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7" w:type="dxa"/>
        <w:tblInd w:w="-426" w:type="dxa"/>
        <w:tblLook w:val="01E0" w:firstRow="1" w:lastRow="1" w:firstColumn="1" w:lastColumn="1" w:noHBand="0" w:noVBand="0"/>
      </w:tblPr>
      <w:tblGrid>
        <w:gridCol w:w="4821"/>
        <w:gridCol w:w="5706"/>
      </w:tblGrid>
      <w:tr w:rsidR="00C77B4B" w:rsidRPr="0098338E" w14:paraId="126535A6" w14:textId="77777777" w:rsidTr="009600C0">
        <w:trPr>
          <w:trHeight w:val="818"/>
        </w:trPr>
        <w:tc>
          <w:tcPr>
            <w:tcW w:w="4821" w:type="dxa"/>
          </w:tcPr>
          <w:p w14:paraId="07DA4073" w14:textId="77777777" w:rsidR="00C77B4B" w:rsidRPr="0098338E" w:rsidRDefault="00C77B4B" w:rsidP="001C52FC">
            <w:pPr>
              <w:spacing w:after="0" w:line="240" w:lineRule="auto"/>
              <w:jc w:val="center"/>
              <w:rPr>
                <w:rFonts w:ascii="Times New Roman" w:eastAsia="Times New Roman" w:hAnsi="Times New Roman" w:cs="Times New Roman"/>
                <w:sz w:val="26"/>
                <w:szCs w:val="26"/>
                <w:lang w:eastAsia="vi-VN"/>
              </w:rPr>
            </w:pPr>
            <w:r w:rsidRPr="0098338E">
              <w:rPr>
                <w:rFonts w:ascii="Times New Roman" w:eastAsia="Times New Roman" w:hAnsi="Times New Roman" w:cs="Times New Roman"/>
                <w:sz w:val="26"/>
                <w:szCs w:val="26"/>
                <w:lang w:eastAsia="vi-VN"/>
              </w:rPr>
              <w:t>UBND TỈNH CAO BẰNG</w:t>
            </w:r>
          </w:p>
          <w:p w14:paraId="5AE71F97" w14:textId="25691605" w:rsidR="00C77B4B" w:rsidRPr="0098338E" w:rsidRDefault="00C77B4B" w:rsidP="001C52FC">
            <w:pPr>
              <w:spacing w:after="0" w:line="240" w:lineRule="auto"/>
              <w:jc w:val="center"/>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6704" behindDoc="0" locked="0" layoutInCell="1" allowOverlap="1" wp14:anchorId="1AE88180" wp14:editId="64BCD049">
                      <wp:simplePos x="0" y="0"/>
                      <wp:positionH relativeFrom="column">
                        <wp:posOffset>818141</wp:posOffset>
                      </wp:positionH>
                      <wp:positionV relativeFrom="paragraph">
                        <wp:posOffset>189439</wp:posOffset>
                      </wp:positionV>
                      <wp:extent cx="560268" cy="0"/>
                      <wp:effectExtent l="0" t="0" r="114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5AE0E6" id="Straight Connector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4.9pt" to="10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"/>
                  </w:pict>
                </mc:Fallback>
              </mc:AlternateContent>
            </w:r>
            <w:r w:rsidRPr="0098338E">
              <w:rPr>
                <w:rFonts w:ascii="Times New Roman" w:eastAsia="Times New Roman" w:hAnsi="Times New Roman" w:cs="Times New Roman"/>
                <w:b/>
                <w:sz w:val="26"/>
                <w:szCs w:val="26"/>
                <w:lang w:eastAsia="vi-VN"/>
              </w:rPr>
              <w:t xml:space="preserve">SỞ </w:t>
            </w:r>
            <w:r w:rsidR="009600C0">
              <w:rPr>
                <w:rFonts w:ascii="Times New Roman" w:eastAsia="Times New Roman" w:hAnsi="Times New Roman" w:cs="Times New Roman"/>
                <w:b/>
                <w:sz w:val="26"/>
                <w:szCs w:val="26"/>
                <w:lang w:eastAsia="vi-VN"/>
              </w:rPr>
              <w:t>NÔNG NGHIỆP VÀ MÔI TRƯỜNG</w:t>
            </w:r>
          </w:p>
        </w:tc>
        <w:tc>
          <w:tcPr>
            <w:tcW w:w="5706" w:type="dxa"/>
          </w:tcPr>
          <w:p w14:paraId="6FB3DD50" w14:textId="77777777" w:rsidR="00C77B4B" w:rsidRPr="0098338E" w:rsidRDefault="00C77B4B" w:rsidP="001C52FC">
            <w:pPr>
              <w:spacing w:after="0" w:line="240" w:lineRule="auto"/>
              <w:rPr>
                <w:rFonts w:ascii="Times New Roman" w:eastAsia="Times New Roman" w:hAnsi="Times New Roman" w:cs="Times New Roman"/>
                <w:b/>
                <w:sz w:val="26"/>
                <w:szCs w:val="26"/>
                <w:lang w:eastAsia="vi-VN"/>
              </w:rPr>
            </w:pPr>
            <w:r w:rsidRPr="0098338E">
              <w:rPr>
                <w:rFonts w:ascii="Times New Roman" w:eastAsia="Times New Roman" w:hAnsi="Times New Roman" w:cs="Times New Roman"/>
                <w:b/>
                <w:sz w:val="26"/>
                <w:szCs w:val="26"/>
                <w:lang w:eastAsia="vi-VN"/>
              </w:rPr>
              <w:t>CỘNG HÒA XÃ HỘI CHỦ NGHĨA VIỆT NAM</w:t>
            </w:r>
          </w:p>
          <w:p w14:paraId="06E1757F" w14:textId="1DB6C913" w:rsidR="00C77B4B" w:rsidRPr="001974CA" w:rsidRDefault="00C77B4B" w:rsidP="001974CA">
            <w:pPr>
              <w:spacing w:after="0" w:line="240" w:lineRule="auto"/>
              <w:jc w:val="center"/>
              <w:rPr>
                <w:rFonts w:ascii="Times New Roman" w:eastAsia="Times New Roman" w:hAnsi="Times New Roman" w:cs="Times New Roman"/>
                <w:b/>
                <w:sz w:val="28"/>
                <w:szCs w:val="28"/>
                <w:lang w:eastAsia="vi-VN"/>
              </w:rPr>
            </w:pPr>
            <w:r w:rsidRPr="0098338E">
              <w:rPr>
                <w:rFonts w:ascii="Times New Roman" w:eastAsia="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3A8F679F" wp14:editId="2A871634">
                      <wp:simplePos x="0" y="0"/>
                      <wp:positionH relativeFrom="column">
                        <wp:posOffset>694055</wp:posOffset>
                      </wp:positionH>
                      <wp:positionV relativeFrom="paragraph">
                        <wp:posOffset>188595</wp:posOffset>
                      </wp:positionV>
                      <wp:extent cx="21209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DCB22E"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4.85pt" to="221.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"/>
                  </w:pict>
                </mc:Fallback>
              </mc:AlternateContent>
            </w:r>
            <w:r w:rsidRPr="0098338E">
              <w:rPr>
                <w:rFonts w:ascii="Times New Roman" w:eastAsia="Times New Roman" w:hAnsi="Times New Roman" w:cs="Times New Roman"/>
                <w:b/>
                <w:sz w:val="28"/>
                <w:szCs w:val="28"/>
                <w:lang w:eastAsia="vi-VN"/>
              </w:rPr>
              <w:t>Độc lập - Tự do - Hạnh phúc</w:t>
            </w:r>
          </w:p>
        </w:tc>
      </w:tr>
      <w:tr w:rsidR="00C77B4B" w:rsidRPr="0098338E" w14:paraId="682FEFCF" w14:textId="77777777" w:rsidTr="009600C0">
        <w:trPr>
          <w:trHeight w:val="299"/>
        </w:trPr>
        <w:tc>
          <w:tcPr>
            <w:tcW w:w="4821" w:type="dxa"/>
          </w:tcPr>
          <w:p w14:paraId="4FC7D0BC" w14:textId="4E86ABC7" w:rsidR="00C77B4B" w:rsidRPr="001974CA" w:rsidRDefault="001974CA" w:rsidP="001974CA">
            <w:pPr>
              <w:spacing w:after="0" w:line="240" w:lineRule="auto"/>
              <w:rPr>
                <w:rFonts w:ascii="Times New Roman" w:eastAsia="Times New Roman" w:hAnsi="Times New Roman" w:cs="Times New Roman"/>
                <w:sz w:val="26"/>
                <w:szCs w:val="26"/>
                <w:lang w:eastAsia="vi-VN"/>
              </w:rPr>
            </w:pPr>
            <w:r w:rsidRPr="001974CA">
              <w:rPr>
                <w:rFonts w:ascii="Times New Roman" w:eastAsia="Times New Roman" w:hAnsi="Times New Roman" w:cs="Times New Roman"/>
                <w:sz w:val="26"/>
                <w:szCs w:val="26"/>
                <w:lang w:eastAsia="vi-VN"/>
              </w:rPr>
              <w:t xml:space="preserve">            </w:t>
            </w:r>
            <w:r w:rsidR="00C77B4B" w:rsidRPr="001974CA">
              <w:rPr>
                <w:rFonts w:ascii="Times New Roman" w:eastAsia="Times New Roman" w:hAnsi="Times New Roman" w:cs="Times New Roman"/>
                <w:sz w:val="26"/>
                <w:szCs w:val="26"/>
                <w:lang w:eastAsia="vi-VN"/>
              </w:rPr>
              <w:t xml:space="preserve">Số:     </w:t>
            </w:r>
            <w:r w:rsidR="009600C0">
              <w:rPr>
                <w:rFonts w:ascii="Times New Roman" w:eastAsia="Times New Roman" w:hAnsi="Times New Roman" w:cs="Times New Roman"/>
                <w:sz w:val="26"/>
                <w:szCs w:val="26"/>
                <w:lang w:eastAsia="vi-VN"/>
              </w:rPr>
              <w:t xml:space="preserve">  </w:t>
            </w:r>
            <w:r w:rsidR="00C77B4B" w:rsidRPr="001974CA">
              <w:rPr>
                <w:rFonts w:ascii="Times New Roman" w:eastAsia="Times New Roman" w:hAnsi="Times New Roman" w:cs="Times New Roman"/>
                <w:sz w:val="26"/>
                <w:szCs w:val="26"/>
                <w:lang w:eastAsia="vi-VN"/>
              </w:rPr>
              <w:t xml:space="preserve">   </w:t>
            </w:r>
            <w:r w:rsidR="009600C0">
              <w:rPr>
                <w:rFonts w:ascii="Times New Roman" w:eastAsia="Times New Roman" w:hAnsi="Times New Roman" w:cs="Times New Roman"/>
                <w:sz w:val="26"/>
                <w:szCs w:val="26"/>
                <w:lang w:eastAsia="vi-VN"/>
              </w:rPr>
              <w:t xml:space="preserve"> </w:t>
            </w:r>
            <w:r w:rsidR="00C77B4B" w:rsidRPr="001974CA">
              <w:rPr>
                <w:rFonts w:ascii="Times New Roman" w:eastAsia="Times New Roman" w:hAnsi="Times New Roman" w:cs="Times New Roman"/>
                <w:sz w:val="26"/>
                <w:szCs w:val="26"/>
                <w:lang w:eastAsia="vi-VN"/>
              </w:rPr>
              <w:t>/BC-S</w:t>
            </w:r>
            <w:r w:rsidR="009600C0">
              <w:rPr>
                <w:rFonts w:ascii="Times New Roman" w:eastAsia="Times New Roman" w:hAnsi="Times New Roman" w:cs="Times New Roman"/>
                <w:sz w:val="26"/>
                <w:szCs w:val="26"/>
                <w:lang w:eastAsia="vi-VN"/>
              </w:rPr>
              <w:t>NNMT</w:t>
            </w:r>
          </w:p>
        </w:tc>
        <w:tc>
          <w:tcPr>
            <w:tcW w:w="5706" w:type="dxa"/>
          </w:tcPr>
          <w:p w14:paraId="3F9F9550" w14:textId="1F78C5E4" w:rsidR="00C77B4B" w:rsidRPr="0098338E" w:rsidRDefault="00C77B4B" w:rsidP="00D07671">
            <w:pPr>
              <w:spacing w:after="0" w:line="240" w:lineRule="auto"/>
              <w:jc w:val="center"/>
              <w:rPr>
                <w:rFonts w:ascii="Times New Roman" w:eastAsia="Times New Roman" w:hAnsi="Times New Roman" w:cs="Times New Roman"/>
                <w:i/>
                <w:sz w:val="28"/>
                <w:szCs w:val="28"/>
                <w:lang w:eastAsia="vi-VN"/>
              </w:rPr>
            </w:pPr>
            <w:r w:rsidRPr="0098338E">
              <w:rPr>
                <w:rFonts w:ascii="Times New Roman" w:eastAsia="Times New Roman" w:hAnsi="Times New Roman" w:cs="Times New Roman"/>
                <w:i/>
                <w:sz w:val="28"/>
                <w:szCs w:val="28"/>
                <w:lang w:eastAsia="vi-VN"/>
              </w:rPr>
              <w:t xml:space="preserve">Cao Bằng, ngày </w:t>
            </w:r>
            <w:r w:rsidR="00D07671">
              <w:rPr>
                <w:rFonts w:ascii="Times New Roman" w:eastAsia="Times New Roman" w:hAnsi="Times New Roman" w:cs="Times New Roman"/>
                <w:i/>
                <w:sz w:val="28"/>
                <w:szCs w:val="28"/>
                <w:lang w:eastAsia="vi-VN"/>
              </w:rPr>
              <w:t xml:space="preserve">  </w:t>
            </w:r>
            <w:r w:rsidR="009600C0">
              <w:rPr>
                <w:rFonts w:ascii="Times New Roman" w:eastAsia="Times New Roman" w:hAnsi="Times New Roman" w:cs="Times New Roman"/>
                <w:i/>
                <w:sz w:val="28"/>
                <w:szCs w:val="28"/>
                <w:lang w:eastAsia="vi-VN"/>
              </w:rPr>
              <w:t xml:space="preserve">  </w:t>
            </w:r>
            <w:r w:rsidR="00D07671">
              <w:rPr>
                <w:rFonts w:ascii="Times New Roman" w:eastAsia="Times New Roman" w:hAnsi="Times New Roman" w:cs="Times New Roman"/>
                <w:i/>
                <w:sz w:val="28"/>
                <w:szCs w:val="28"/>
                <w:lang w:eastAsia="vi-VN"/>
              </w:rPr>
              <w:t xml:space="preserve"> </w:t>
            </w:r>
            <w:r w:rsidR="00C61D17">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tháng </w:t>
            </w:r>
            <w:r w:rsidR="00D07671">
              <w:rPr>
                <w:rFonts w:ascii="Times New Roman" w:eastAsia="Times New Roman" w:hAnsi="Times New Roman" w:cs="Times New Roman"/>
                <w:i/>
                <w:sz w:val="28"/>
                <w:szCs w:val="28"/>
                <w:lang w:eastAsia="vi-VN"/>
              </w:rPr>
              <w:t xml:space="preserve"> </w:t>
            </w:r>
            <w:r w:rsidR="001974CA">
              <w:rPr>
                <w:rFonts w:ascii="Times New Roman" w:eastAsia="Times New Roman" w:hAnsi="Times New Roman" w:cs="Times New Roman"/>
                <w:i/>
                <w:sz w:val="28"/>
                <w:szCs w:val="28"/>
                <w:lang w:eastAsia="vi-VN"/>
              </w:rPr>
              <w:t>1</w:t>
            </w:r>
            <w:r w:rsidR="009600C0">
              <w:rPr>
                <w:rFonts w:ascii="Times New Roman" w:eastAsia="Times New Roman" w:hAnsi="Times New Roman" w:cs="Times New Roman"/>
                <w:i/>
                <w:sz w:val="28"/>
                <w:szCs w:val="28"/>
                <w:lang w:eastAsia="vi-VN"/>
              </w:rPr>
              <w:t>2</w:t>
            </w:r>
            <w:r w:rsidR="00D07671">
              <w:rPr>
                <w:rFonts w:ascii="Times New Roman" w:eastAsia="Times New Roman" w:hAnsi="Times New Roman" w:cs="Times New Roman"/>
                <w:i/>
                <w:sz w:val="28"/>
                <w:szCs w:val="28"/>
                <w:lang w:eastAsia="vi-VN"/>
              </w:rPr>
              <w:t xml:space="preserve"> </w:t>
            </w:r>
            <w:r w:rsidRPr="0098338E">
              <w:rPr>
                <w:rFonts w:ascii="Times New Roman" w:eastAsia="Times New Roman" w:hAnsi="Times New Roman" w:cs="Times New Roman"/>
                <w:i/>
                <w:sz w:val="28"/>
                <w:szCs w:val="28"/>
                <w:lang w:eastAsia="vi-VN"/>
              </w:rPr>
              <w:t xml:space="preserve"> năm 2025</w:t>
            </w:r>
          </w:p>
        </w:tc>
      </w:tr>
    </w:tbl>
    <w:p w14:paraId="1305E1CF" w14:textId="4A87A234" w:rsidR="001974CA" w:rsidRDefault="001974CA" w:rsidP="001974CA">
      <w:pPr>
        <w:spacing w:after="0" w:line="240" w:lineRule="auto"/>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 xml:space="preserve">           (DỰ THẢO)</w:t>
      </w:r>
    </w:p>
    <w:p w14:paraId="326C6E99" w14:textId="77777777" w:rsidR="006A4CFE" w:rsidRDefault="006A4CFE" w:rsidP="001974CA">
      <w:pPr>
        <w:spacing w:after="0" w:line="240" w:lineRule="auto"/>
        <w:jc w:val="center"/>
        <w:rPr>
          <w:rFonts w:ascii="Times New Roman" w:eastAsia="Times New Roman" w:hAnsi="Times New Roman" w:cs="Times New Roman"/>
          <w:b/>
          <w:sz w:val="28"/>
          <w:szCs w:val="28"/>
          <w:lang w:eastAsia="vi-VN"/>
        </w:rPr>
      </w:pPr>
    </w:p>
    <w:p w14:paraId="48C0C770" w14:textId="00CC2322" w:rsidR="00C77B4B" w:rsidRPr="00D07671" w:rsidRDefault="00C77B4B" w:rsidP="001974CA">
      <w:pPr>
        <w:spacing w:after="0" w:line="240" w:lineRule="auto"/>
        <w:jc w:val="center"/>
        <w:rPr>
          <w:rFonts w:ascii="Times New Roman" w:eastAsia="Times New Roman" w:hAnsi="Times New Roman" w:cs="Times New Roman"/>
          <w:b/>
          <w:sz w:val="28"/>
          <w:szCs w:val="28"/>
          <w:lang w:eastAsia="vi-VN"/>
        </w:rPr>
      </w:pPr>
      <w:r w:rsidRPr="00D07671">
        <w:rPr>
          <w:rFonts w:ascii="Times New Roman" w:eastAsia="Times New Roman" w:hAnsi="Times New Roman" w:cs="Times New Roman"/>
          <w:b/>
          <w:sz w:val="28"/>
          <w:szCs w:val="28"/>
          <w:lang w:eastAsia="vi-VN"/>
        </w:rPr>
        <w:t>BÁO CÁO</w:t>
      </w:r>
    </w:p>
    <w:p w14:paraId="49E19C85" w14:textId="7E0CD092" w:rsidR="003B1ECA" w:rsidRDefault="00C77B4B" w:rsidP="003B1ECA">
      <w:pPr>
        <w:spacing w:after="0" w:line="240" w:lineRule="auto"/>
        <w:jc w:val="center"/>
        <w:rPr>
          <w:rFonts w:ascii="Times New Roman" w:hAnsi="Times New Roman" w:cs="Times New Roman"/>
          <w:b/>
          <w:noProof/>
          <w:sz w:val="28"/>
          <w:szCs w:val="28"/>
        </w:rPr>
      </w:pPr>
      <w:r w:rsidRPr="00B435AC">
        <w:rPr>
          <w:rFonts w:ascii="Times New Roman" w:eastAsia="Times New Roman" w:hAnsi="Times New Roman" w:cs="Times New Roman"/>
          <w:b/>
          <w:sz w:val="28"/>
          <w:szCs w:val="28"/>
          <w:lang w:eastAsia="vi-VN"/>
        </w:rPr>
        <w:t xml:space="preserve">Tổng kết việc thi hành </w:t>
      </w:r>
      <w:bookmarkStart w:id="0" w:name="_Hlk216183536"/>
      <w:r w:rsidR="003B1ECA">
        <w:rPr>
          <w:rFonts w:ascii="Times New Roman" w:hAnsi="Times New Roman" w:cs="Times New Roman"/>
          <w:b/>
          <w:noProof/>
          <w:sz w:val="28"/>
          <w:szCs w:val="28"/>
        </w:rPr>
        <w:t>Q</w:t>
      </w:r>
      <w:r w:rsidR="00B435AC" w:rsidRPr="00B435AC">
        <w:rPr>
          <w:rFonts w:ascii="Times New Roman" w:hAnsi="Times New Roman" w:cs="Times New Roman"/>
          <w:b/>
          <w:noProof/>
          <w:sz w:val="28"/>
          <w:szCs w:val="28"/>
          <w:lang w:val="vi-VN"/>
        </w:rPr>
        <w:t xml:space="preserve">uy định </w:t>
      </w:r>
      <w:bookmarkStart w:id="1" w:name="_Hlk216182458"/>
      <w:r w:rsidR="00B435AC" w:rsidRPr="00B435AC">
        <w:rPr>
          <w:rFonts w:ascii="Times New Roman" w:hAnsi="Times New Roman" w:cs="Times New Roman"/>
          <w:b/>
          <w:noProof/>
          <w:sz w:val="28"/>
          <w:szCs w:val="28"/>
        </w:rPr>
        <w:t xml:space="preserve">quản lý, bảo vệ môi trường </w:t>
      </w:r>
      <w:bookmarkEnd w:id="0"/>
      <w:bookmarkEnd w:id="1"/>
    </w:p>
    <w:p w14:paraId="532030EF" w14:textId="156E376F" w:rsidR="00B435AC" w:rsidRPr="003B1ECA" w:rsidRDefault="00B435AC" w:rsidP="003B1ECA">
      <w:pPr>
        <w:spacing w:after="0" w:line="240" w:lineRule="auto"/>
        <w:jc w:val="center"/>
        <w:rPr>
          <w:rFonts w:ascii="Times New Roman" w:eastAsia="Times New Roman" w:hAnsi="Times New Roman" w:cs="Times New Roman"/>
          <w:b/>
          <w:sz w:val="28"/>
          <w:szCs w:val="28"/>
          <w:lang w:eastAsia="vi-VN"/>
        </w:rPr>
      </w:pPr>
      <w:r w:rsidRPr="00B435AC">
        <w:rPr>
          <w:rFonts w:ascii="Times New Roman" w:hAnsi="Times New Roman" w:cs="Times New Roman"/>
          <w:b/>
          <w:noProof/>
          <w:sz w:val="28"/>
          <w:szCs w:val="28"/>
        </w:rPr>
        <w:t xml:space="preserve">trên địa bàn tỉnh Cao Bằng </w:t>
      </w:r>
    </w:p>
    <w:p w14:paraId="301243AB" w14:textId="4CAA633B" w:rsidR="00D07671" w:rsidRDefault="003B1ECA" w:rsidP="001974CA">
      <w:pPr>
        <w:spacing w:after="0" w:line="240" w:lineRule="auto"/>
        <w:jc w:val="center"/>
        <w:rPr>
          <w:rFonts w:ascii="Times New Roman" w:eastAsia="Times New Roman" w:hAnsi="Times New Roman" w:cs="Times New Roman"/>
          <w:b/>
          <w:spacing w:val="-6"/>
          <w:sz w:val="28"/>
          <w:szCs w:val="28"/>
          <w:lang w:eastAsia="vi-VN"/>
        </w:rPr>
      </w:pPr>
      <w:r>
        <w:rPr>
          <w:rFonts w:ascii="Times New Roman" w:eastAsia="Times New Roman" w:hAnsi="Times New Roman" w:cs="Times New Roman"/>
          <w:b/>
          <w:noProof/>
          <w:spacing w:val="-6"/>
          <w:sz w:val="28"/>
          <w:szCs w:val="28"/>
        </w:rPr>
        <mc:AlternateContent>
          <mc:Choice Requires="wps">
            <w:drawing>
              <wp:anchor distT="0" distB="0" distL="114300" distR="114300" simplePos="0" relativeHeight="251659776" behindDoc="0" locked="0" layoutInCell="1" allowOverlap="1" wp14:anchorId="1B6BA1C2" wp14:editId="07790ED8">
                <wp:simplePos x="0" y="0"/>
                <wp:positionH relativeFrom="column">
                  <wp:posOffset>2025015</wp:posOffset>
                </wp:positionH>
                <wp:positionV relativeFrom="paragraph">
                  <wp:posOffset>50800</wp:posOffset>
                </wp:positionV>
                <wp:extent cx="1819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714EB" id="Straight Connector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45pt,4pt" to="302.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" strokecolor="black [3040]"/>
            </w:pict>
          </mc:Fallback>
        </mc:AlternateContent>
      </w:r>
    </w:p>
    <w:p w14:paraId="47BAC978" w14:textId="77777777" w:rsidR="00D07671" w:rsidRDefault="00C77B4B" w:rsidP="00C77B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E9AED17" w14:textId="4AD4263B" w:rsidR="003B1ECA" w:rsidRPr="006003EF" w:rsidRDefault="00C77B4B" w:rsidP="006003EF">
      <w:pPr>
        <w:spacing w:before="120" w:after="0" w:line="360" w:lineRule="exact"/>
        <w:ind w:firstLine="720"/>
        <w:jc w:val="both"/>
        <w:rPr>
          <w:rFonts w:ascii="Times New Roman" w:eastAsia="Times New Roman" w:hAnsi="Times New Roman" w:cs="Times New Roman"/>
          <w:bCs/>
          <w:sz w:val="28"/>
          <w:szCs w:val="28"/>
          <w:lang w:val="vi-VN"/>
        </w:rPr>
      </w:pPr>
      <w:r w:rsidRPr="00C77B4B">
        <w:rPr>
          <w:rFonts w:ascii="Times New Roman" w:hAnsi="Times New Roman" w:cs="Times New Roman"/>
          <w:sz w:val="28"/>
          <w:szCs w:val="28"/>
          <w:lang w:val="vi-VN"/>
        </w:rPr>
        <w:t xml:space="preserve">Thực hiện quy định của Luật Ban hành văn bản quy phạm pháp luật, Sở </w:t>
      </w:r>
      <w:r w:rsidR="003B1ECA">
        <w:rPr>
          <w:rFonts w:ascii="Times New Roman" w:hAnsi="Times New Roman" w:cs="Times New Roman"/>
          <w:sz w:val="28"/>
          <w:szCs w:val="28"/>
        </w:rPr>
        <w:t xml:space="preserve">Nông nghiệp và Môi trường </w:t>
      </w:r>
      <w:r w:rsidRPr="00C77B4B">
        <w:rPr>
          <w:rFonts w:ascii="Times New Roman" w:hAnsi="Times New Roman" w:cs="Times New Roman"/>
          <w:sz w:val="28"/>
          <w:szCs w:val="28"/>
          <w:lang w:val="vi-VN"/>
        </w:rPr>
        <w:t xml:space="preserve">đã tiến hành tổng kết việc thi hành </w:t>
      </w:r>
      <w:bookmarkStart w:id="2" w:name="_Hlk216173229"/>
      <w:r w:rsidR="003B1ECA" w:rsidRPr="003B1ECA">
        <w:rPr>
          <w:rFonts w:ascii="Times New Roman" w:hAnsi="Times New Roman" w:cs="Times New Roman"/>
          <w:noProof/>
          <w:sz w:val="28"/>
          <w:szCs w:val="28"/>
        </w:rPr>
        <w:t>Q</w:t>
      </w:r>
      <w:r w:rsidR="003B1ECA" w:rsidRPr="003B1ECA">
        <w:rPr>
          <w:rFonts w:ascii="Times New Roman" w:hAnsi="Times New Roman" w:cs="Times New Roman"/>
          <w:noProof/>
          <w:sz w:val="28"/>
          <w:szCs w:val="28"/>
          <w:lang w:val="vi-VN"/>
        </w:rPr>
        <w:t xml:space="preserve">uy định </w:t>
      </w:r>
      <w:r w:rsidR="003B1ECA" w:rsidRPr="003B1ECA">
        <w:rPr>
          <w:rFonts w:ascii="Times New Roman" w:hAnsi="Times New Roman" w:cs="Times New Roman"/>
          <w:noProof/>
          <w:sz w:val="28"/>
          <w:szCs w:val="28"/>
        </w:rPr>
        <w:t>quản lý, bảo vệ môi trường trên địa bàn tỉnh Cao Bằng</w:t>
      </w:r>
      <w:bookmarkEnd w:id="2"/>
      <w:r w:rsidRPr="003B1ECA">
        <w:rPr>
          <w:rFonts w:ascii="Times New Roman" w:eastAsia="Times New Roman" w:hAnsi="Times New Roman" w:cs="Times New Roman"/>
          <w:bCs/>
          <w:sz w:val="28"/>
          <w:szCs w:val="28"/>
          <w:lang w:val="vi-VN"/>
        </w:rPr>
        <w:t xml:space="preserve">. </w:t>
      </w:r>
      <w:r w:rsidRPr="008A08B1">
        <w:rPr>
          <w:rFonts w:ascii="Times New Roman" w:eastAsia="Times New Roman" w:hAnsi="Times New Roman" w:cs="Times New Roman"/>
          <w:bCs/>
          <w:sz w:val="28"/>
          <w:szCs w:val="28"/>
          <w:lang w:val="vi-VN"/>
        </w:rPr>
        <w:t>Kết quả như sau:</w:t>
      </w:r>
    </w:p>
    <w:p w14:paraId="35D0DEF5" w14:textId="7D7C0FB8" w:rsidR="00C77B4B" w:rsidRPr="008A08B1" w:rsidRDefault="00C77B4B" w:rsidP="006003EF">
      <w:pPr>
        <w:spacing w:before="120" w:after="0" w:line="360" w:lineRule="exact"/>
        <w:ind w:firstLine="720"/>
        <w:jc w:val="both"/>
        <w:rPr>
          <w:rFonts w:ascii="Times New Roman" w:eastAsia="Times New Roman" w:hAnsi="Times New Roman" w:cs="Times New Roman"/>
          <w:b/>
          <w:bCs/>
          <w:sz w:val="28"/>
          <w:szCs w:val="28"/>
          <w:lang w:val="vi-VN"/>
        </w:rPr>
      </w:pPr>
      <w:r w:rsidRPr="008A08B1">
        <w:rPr>
          <w:rFonts w:ascii="Times New Roman" w:eastAsia="Times New Roman" w:hAnsi="Times New Roman" w:cs="Times New Roman"/>
          <w:b/>
          <w:bCs/>
          <w:sz w:val="28"/>
          <w:szCs w:val="28"/>
          <w:lang w:val="vi-VN"/>
        </w:rPr>
        <w:t>I. BỐI CẢNH THỰC HIỆN TỔNG KẾT</w:t>
      </w:r>
    </w:p>
    <w:p w14:paraId="29062C21" w14:textId="6E2E3389" w:rsidR="004D6EF4" w:rsidRPr="009F1B11" w:rsidRDefault="004D6EF4" w:rsidP="006003EF">
      <w:pPr>
        <w:spacing w:before="120" w:after="0" w:line="360" w:lineRule="exact"/>
        <w:ind w:firstLine="720"/>
        <w:jc w:val="both"/>
        <w:rPr>
          <w:rFonts w:ascii="Times New Roman" w:eastAsia="Times New Roman" w:hAnsi="Times New Roman" w:cs="Times New Roman"/>
          <w:b/>
          <w:bCs/>
          <w:sz w:val="28"/>
          <w:szCs w:val="28"/>
        </w:rPr>
      </w:pPr>
      <w:r w:rsidRPr="009F1B11">
        <w:rPr>
          <w:rFonts w:ascii="Times New Roman" w:eastAsia="Times New Roman" w:hAnsi="Times New Roman" w:cs="Times New Roman"/>
          <w:b/>
          <w:bCs/>
          <w:sz w:val="28"/>
          <w:szCs w:val="28"/>
        </w:rPr>
        <w:t>1. Bối cảnh</w:t>
      </w:r>
    </w:p>
    <w:p w14:paraId="05A68DE3" w14:textId="57967FAF" w:rsidR="00441FDA" w:rsidRPr="00441FDA" w:rsidRDefault="00D63BDA" w:rsidP="006003EF">
      <w:pPr>
        <w:spacing w:before="120" w:after="0" w:line="360" w:lineRule="exact"/>
        <w:ind w:firstLine="720"/>
        <w:jc w:val="both"/>
        <w:outlineLvl w:val="2"/>
        <w:rPr>
          <w:rFonts w:ascii="Times New Roman" w:eastAsia="Times New Roman" w:hAnsi="Times New Roman" w:cs="Times New Roman"/>
          <w:sz w:val="28"/>
          <w:szCs w:val="28"/>
        </w:rPr>
      </w:pPr>
      <w:r w:rsidRPr="00D63BDA">
        <w:rPr>
          <w:rFonts w:ascii="Times New Roman" w:eastAsia="Times New Roman" w:hAnsi="Times New Roman" w:cs="Times New Roman"/>
          <w:bCs/>
          <w:sz w:val="28"/>
          <w:szCs w:val="28"/>
        </w:rPr>
        <w:t>Sở Nông nghiệp và Môi trường là cơ quan tham mưu giúp Ủy ban nhân dân tỉnh thực hiện chức năng quản lý nhà nước trong các lĩnh vực: môi trường, biến đổi khí hậu và khí tượng thủy văn.</w:t>
      </w:r>
      <w:r>
        <w:rPr>
          <w:rFonts w:ascii="Times New Roman" w:eastAsia="Times New Roman" w:hAnsi="Times New Roman" w:cs="Times New Roman"/>
          <w:bCs/>
          <w:sz w:val="28"/>
          <w:szCs w:val="28"/>
        </w:rPr>
        <w:t xml:space="preserve"> </w:t>
      </w:r>
      <w:r w:rsidRPr="00F0546B">
        <w:rPr>
          <w:rFonts w:ascii="Times New Roman" w:hAnsi="Times New Roman" w:cs="Times New Roman"/>
          <w:color w:val="0A0A0A"/>
          <w:sz w:val="28"/>
          <w:szCs w:val="28"/>
          <w:shd w:val="clear" w:color="auto" w:fill="FFFFFF"/>
        </w:rPr>
        <w:t xml:space="preserve">Theo đó, </w:t>
      </w:r>
      <w:r w:rsidRPr="00C6303E">
        <w:rPr>
          <w:rFonts w:ascii="Times New Roman" w:hAnsi="Times New Roman" w:cs="Times New Roman"/>
          <w:color w:val="0A0A0A"/>
          <w:sz w:val="28"/>
          <w:szCs w:val="28"/>
          <w:shd w:val="clear" w:color="auto" w:fill="FFFFFF"/>
        </w:rPr>
        <w:t xml:space="preserve">thực hiện </w:t>
      </w:r>
      <w:r w:rsidRPr="00C6303E">
        <w:rPr>
          <w:rFonts w:ascii="Times New Roman" w:hAnsi="Times New Roman" w:cs="Times New Roman"/>
          <w:sz w:val="28"/>
          <w:szCs w:val="28"/>
        </w:rPr>
        <w:t>Luật Bảo vệ môi trường số 72/2020/QH14;</w:t>
      </w:r>
      <w:r w:rsidRPr="00CF27FC">
        <w:t xml:space="preserve"> </w:t>
      </w:r>
      <w:r w:rsidR="00C6303E">
        <w:t xml:space="preserve"> </w:t>
      </w:r>
      <w:r w:rsidRPr="00CF27FC">
        <w:rPr>
          <w:rStyle w:val="fontstyle01"/>
          <w:i w:val="0"/>
        </w:rPr>
        <w:t>Nghị định số 08/2022/NĐ-CP ngày 10 tháng 01 năm 2022 của Chính phủ quy định chi tiết một số điều của Luật Bảo vệ môi trường;</w:t>
      </w:r>
      <w:r w:rsidR="00C6303E">
        <w:rPr>
          <w:rStyle w:val="fontstyle01"/>
          <w:i w:val="0"/>
        </w:rPr>
        <w:t xml:space="preserve"> </w:t>
      </w:r>
      <w:r w:rsidR="00C6303E" w:rsidRPr="00CF27FC">
        <w:rPr>
          <w:rStyle w:val="fontstyle01"/>
          <w:i w:val="0"/>
        </w:rPr>
        <w:t>Thông tư số 02/2022/TT-BTNMT ngày 10 tháng 01 năm 2022 của</w:t>
      </w:r>
      <w:r w:rsidR="00C6303E">
        <w:rPr>
          <w:rStyle w:val="fontstyle01"/>
          <w:i w:val="0"/>
        </w:rPr>
        <w:t xml:space="preserve"> </w:t>
      </w:r>
      <w:r w:rsidR="00C6303E" w:rsidRPr="00CF27FC">
        <w:rPr>
          <w:rStyle w:val="fontstyle01"/>
          <w:i w:val="0"/>
        </w:rPr>
        <w:t>Bộ Tài nguyên và Môi trường quy định chi tiết thi hành một số điều của Luật</w:t>
      </w:r>
      <w:r w:rsidR="00C6303E" w:rsidRPr="00CF27FC">
        <w:rPr>
          <w:i/>
          <w:iCs/>
          <w:color w:val="000000"/>
          <w:szCs w:val="28"/>
        </w:rPr>
        <w:t xml:space="preserve"> </w:t>
      </w:r>
      <w:r w:rsidR="00C6303E" w:rsidRPr="00CF27FC">
        <w:rPr>
          <w:rStyle w:val="fontstyle01"/>
          <w:i w:val="0"/>
        </w:rPr>
        <w:t>Bảo vệ môi trường</w:t>
      </w:r>
      <w:r w:rsidR="00C6303E">
        <w:rPr>
          <w:rStyle w:val="fontstyle01"/>
          <w:i w:val="0"/>
        </w:rPr>
        <w:t xml:space="preserve"> </w:t>
      </w:r>
      <w:r w:rsidR="00C6303E">
        <w:rPr>
          <w:rFonts w:ascii="Times New Roman" w:eastAsia="Times New Roman" w:hAnsi="Times New Roman" w:cs="Times New Roman"/>
          <w:sz w:val="28"/>
          <w:szCs w:val="28"/>
        </w:rPr>
        <w:t xml:space="preserve">và nhằm triển khai thực hiện thống nhất, hiệu quả các nhiệm vụ công tác này tại địa phương, </w:t>
      </w:r>
      <w:r w:rsidR="00C6303E" w:rsidRPr="00F0546B">
        <w:rPr>
          <w:rFonts w:ascii="Times New Roman" w:eastAsia="Times New Roman" w:hAnsi="Times New Roman" w:cs="Times New Roman"/>
          <w:sz w:val="28"/>
          <w:szCs w:val="28"/>
        </w:rPr>
        <w:t xml:space="preserve">ngày </w:t>
      </w:r>
      <w:r w:rsidR="00C6303E">
        <w:rPr>
          <w:rFonts w:ascii="Times New Roman" w:eastAsia="Times New Roman" w:hAnsi="Times New Roman" w:cs="Times New Roman"/>
          <w:sz w:val="28"/>
          <w:szCs w:val="28"/>
        </w:rPr>
        <w:t>22</w:t>
      </w:r>
      <w:r w:rsidR="00255D16">
        <w:rPr>
          <w:rFonts w:ascii="Times New Roman" w:eastAsia="Times New Roman" w:hAnsi="Times New Roman" w:cs="Times New Roman"/>
          <w:sz w:val="28"/>
          <w:szCs w:val="28"/>
        </w:rPr>
        <w:t>/</w:t>
      </w:r>
      <w:r w:rsidR="00C6303E">
        <w:rPr>
          <w:rFonts w:ascii="Times New Roman" w:eastAsia="Times New Roman" w:hAnsi="Times New Roman" w:cs="Times New Roman"/>
          <w:sz w:val="28"/>
          <w:szCs w:val="28"/>
        </w:rPr>
        <w:t>3</w:t>
      </w:r>
      <w:r w:rsidR="00255D16">
        <w:rPr>
          <w:rFonts w:ascii="Times New Roman" w:eastAsia="Times New Roman" w:hAnsi="Times New Roman" w:cs="Times New Roman"/>
          <w:sz w:val="28"/>
          <w:szCs w:val="28"/>
        </w:rPr>
        <w:t>/</w:t>
      </w:r>
      <w:r w:rsidR="00C6303E" w:rsidRPr="00F0546B">
        <w:rPr>
          <w:rFonts w:ascii="Times New Roman" w:eastAsia="Times New Roman" w:hAnsi="Times New Roman" w:cs="Times New Roman"/>
          <w:sz w:val="28"/>
          <w:szCs w:val="28"/>
        </w:rPr>
        <w:t>202</w:t>
      </w:r>
      <w:r w:rsidR="00255D16">
        <w:rPr>
          <w:rFonts w:ascii="Times New Roman" w:eastAsia="Times New Roman" w:hAnsi="Times New Roman" w:cs="Times New Roman"/>
          <w:sz w:val="28"/>
          <w:szCs w:val="28"/>
        </w:rPr>
        <w:t>3</w:t>
      </w:r>
      <w:r w:rsidR="00C6303E">
        <w:rPr>
          <w:rFonts w:ascii="Times New Roman" w:eastAsia="Times New Roman" w:hAnsi="Times New Roman" w:cs="Times New Roman"/>
          <w:sz w:val="28"/>
          <w:szCs w:val="28"/>
        </w:rPr>
        <w:t xml:space="preserve"> </w:t>
      </w:r>
      <w:r w:rsidR="00C6303E" w:rsidRPr="00F0546B">
        <w:rPr>
          <w:rFonts w:ascii="Times New Roman" w:eastAsia="Times New Roman" w:hAnsi="Times New Roman" w:cs="Times New Roman"/>
          <w:sz w:val="28"/>
          <w:szCs w:val="28"/>
        </w:rPr>
        <w:t>Ủy ban nhân dân tỉnh Cao Bằng đã ban hành Quyết định số 0</w:t>
      </w:r>
      <w:r w:rsidR="00C6303E">
        <w:rPr>
          <w:rFonts w:ascii="Times New Roman" w:eastAsia="Times New Roman" w:hAnsi="Times New Roman" w:cs="Times New Roman"/>
          <w:sz w:val="28"/>
          <w:szCs w:val="28"/>
        </w:rPr>
        <w:t>5</w:t>
      </w:r>
      <w:r w:rsidR="00C6303E" w:rsidRPr="00F0546B">
        <w:rPr>
          <w:rFonts w:ascii="Times New Roman" w:eastAsia="Times New Roman" w:hAnsi="Times New Roman" w:cs="Times New Roman"/>
          <w:sz w:val="28"/>
          <w:szCs w:val="28"/>
        </w:rPr>
        <w:t>/202</w:t>
      </w:r>
      <w:r w:rsidR="00C6303E">
        <w:rPr>
          <w:rFonts w:ascii="Times New Roman" w:eastAsia="Times New Roman" w:hAnsi="Times New Roman" w:cs="Times New Roman"/>
          <w:sz w:val="28"/>
          <w:szCs w:val="28"/>
        </w:rPr>
        <w:t>3</w:t>
      </w:r>
      <w:r w:rsidR="00C6303E" w:rsidRPr="00F0546B">
        <w:rPr>
          <w:rFonts w:ascii="Times New Roman" w:eastAsia="Times New Roman" w:hAnsi="Times New Roman" w:cs="Times New Roman"/>
          <w:sz w:val="28"/>
          <w:szCs w:val="28"/>
        </w:rPr>
        <w:t>/</w:t>
      </w:r>
      <w:r w:rsidR="00C6303E" w:rsidRPr="004D6EF4">
        <w:rPr>
          <w:rFonts w:ascii="Times New Roman" w:eastAsia="Times New Roman" w:hAnsi="Times New Roman" w:cs="Times New Roman"/>
          <w:sz w:val="28"/>
          <w:szCs w:val="28"/>
        </w:rPr>
        <w:t>QĐ-UBND</w:t>
      </w:r>
      <w:r w:rsidR="00C6303E" w:rsidRPr="00F0546B">
        <w:rPr>
          <w:rFonts w:ascii="Times New Roman" w:eastAsia="Times New Roman" w:hAnsi="Times New Roman" w:cs="Times New Roman"/>
          <w:sz w:val="28"/>
          <w:szCs w:val="28"/>
        </w:rPr>
        <w:t xml:space="preserve"> </w:t>
      </w:r>
      <w:r w:rsidR="00C6303E" w:rsidRPr="003B1ECA">
        <w:rPr>
          <w:rFonts w:ascii="Times New Roman" w:hAnsi="Times New Roman" w:cs="Times New Roman"/>
          <w:noProof/>
          <w:sz w:val="28"/>
          <w:szCs w:val="28"/>
        </w:rPr>
        <w:t>Q</w:t>
      </w:r>
      <w:r w:rsidR="00C6303E" w:rsidRPr="003B1ECA">
        <w:rPr>
          <w:rFonts w:ascii="Times New Roman" w:hAnsi="Times New Roman" w:cs="Times New Roman"/>
          <w:noProof/>
          <w:sz w:val="28"/>
          <w:szCs w:val="28"/>
          <w:lang w:val="vi-VN"/>
        </w:rPr>
        <w:t xml:space="preserve">uy định </w:t>
      </w:r>
      <w:r w:rsidR="00C6303E" w:rsidRPr="003B1ECA">
        <w:rPr>
          <w:rFonts w:ascii="Times New Roman" w:hAnsi="Times New Roman" w:cs="Times New Roman"/>
          <w:noProof/>
          <w:sz w:val="28"/>
          <w:szCs w:val="28"/>
        </w:rPr>
        <w:t>quản lý, bảo vệ môi trường trên địa bàn tỉnh Cao Bằng</w:t>
      </w:r>
      <w:r w:rsidR="008A72DC">
        <w:rPr>
          <w:rFonts w:ascii="Times New Roman" w:hAnsi="Times New Roman" w:cs="Times New Roman"/>
          <w:noProof/>
          <w:sz w:val="28"/>
          <w:szCs w:val="28"/>
        </w:rPr>
        <w:t xml:space="preserve"> </w:t>
      </w:r>
      <w:r w:rsidR="008A72DC">
        <w:rPr>
          <w:rFonts w:ascii="Times New Roman" w:eastAsia="Times New Roman" w:hAnsi="Times New Roman" w:cs="Times New Roman"/>
          <w:sz w:val="28"/>
          <w:szCs w:val="28"/>
        </w:rPr>
        <w:t>(Quyết định số 05/202</w:t>
      </w:r>
      <w:r w:rsidR="00441FDA">
        <w:rPr>
          <w:rFonts w:ascii="Times New Roman" w:eastAsia="Times New Roman" w:hAnsi="Times New Roman" w:cs="Times New Roman"/>
          <w:sz w:val="28"/>
          <w:szCs w:val="28"/>
        </w:rPr>
        <w:t>3</w:t>
      </w:r>
      <w:r w:rsidR="008A72DC">
        <w:rPr>
          <w:rFonts w:ascii="Times New Roman" w:eastAsia="Times New Roman" w:hAnsi="Times New Roman" w:cs="Times New Roman"/>
          <w:sz w:val="28"/>
          <w:szCs w:val="28"/>
        </w:rPr>
        <w:t>/QĐ-UBND)</w:t>
      </w:r>
      <w:r w:rsidR="008A72DC" w:rsidRPr="00F0546B">
        <w:rPr>
          <w:rFonts w:ascii="Times New Roman" w:eastAsia="Times New Roman" w:hAnsi="Times New Roman" w:cs="Times New Roman"/>
          <w:sz w:val="28"/>
          <w:szCs w:val="28"/>
        </w:rPr>
        <w:t>.</w:t>
      </w:r>
      <w:r w:rsidR="008A72DC">
        <w:rPr>
          <w:rFonts w:ascii="Times New Roman" w:eastAsia="Times New Roman" w:hAnsi="Times New Roman" w:cs="Times New Roman"/>
          <w:sz w:val="28"/>
          <w:szCs w:val="28"/>
        </w:rPr>
        <w:t xml:space="preserve"> </w:t>
      </w:r>
      <w:r w:rsidR="00441FDA" w:rsidRPr="00441FDA">
        <w:rPr>
          <w:rFonts w:ascii="Times New Roman" w:hAnsi="Times New Roman" w:cs="Times New Roman"/>
          <w:sz w:val="28"/>
          <w:szCs w:val="28"/>
        </w:rPr>
        <w:t>Quy định chi tiết một số nội dung cụ thể áp dụng trên địa bàn tỉnh, tập trung vào các nội dung: Quy định phân cấp giải quyết các thủ tục hành chính thuộc lĩnh vực môi trường; bảo vệ môi trường trong một số hoạt động sản xuất kinh doanh, dịch vụ; quy định về phân loại, thu gom, vận chuyển và xử lý chất thải rắn (sinh hoạt, công nghiệp,...);</w:t>
      </w:r>
      <w:r w:rsidR="00441FDA">
        <w:rPr>
          <w:rFonts w:ascii="Times New Roman" w:hAnsi="Times New Roman" w:cs="Times New Roman"/>
          <w:sz w:val="28"/>
          <w:szCs w:val="28"/>
        </w:rPr>
        <w:t xml:space="preserve"> </w:t>
      </w:r>
      <w:r w:rsidR="00441FDA" w:rsidRPr="00441FDA">
        <w:rPr>
          <w:rFonts w:ascii="Times New Roman" w:hAnsi="Times New Roman" w:cs="Times New Roman"/>
          <w:sz w:val="28"/>
          <w:szCs w:val="28"/>
        </w:rPr>
        <w:t xml:space="preserve">quản lý chất thải nhựa; trách nhiệm quản lý nhà nước của Ủy ban nhân dân các cấp và các sở, ban, ngành.... </w:t>
      </w:r>
    </w:p>
    <w:p w14:paraId="2C05EE1B" w14:textId="6E026D76" w:rsidR="00C77B4B" w:rsidRPr="00441FDA" w:rsidRDefault="004D6EF4" w:rsidP="006003EF">
      <w:pPr>
        <w:spacing w:before="120" w:after="0" w:line="360" w:lineRule="exact"/>
        <w:ind w:firstLine="720"/>
        <w:jc w:val="both"/>
        <w:rPr>
          <w:rFonts w:ascii="Times New Roman" w:hAnsi="Times New Roman" w:cs="Times New Roman"/>
          <w:color w:val="0A0A0A"/>
          <w:sz w:val="28"/>
          <w:szCs w:val="28"/>
          <w:shd w:val="clear" w:color="auto" w:fill="FFFFFF"/>
        </w:rPr>
      </w:pPr>
      <w:r w:rsidRPr="009F1B11">
        <w:rPr>
          <w:rFonts w:ascii="Times New Roman" w:eastAsia="Times New Roman" w:hAnsi="Times New Roman" w:cs="Times New Roman"/>
          <w:b/>
          <w:sz w:val="28"/>
          <w:szCs w:val="28"/>
          <w:lang w:val="vi-VN"/>
        </w:rPr>
        <w:t>2. Quá trình thực hiện tổng kết</w:t>
      </w:r>
    </w:p>
    <w:p w14:paraId="12339E2C" w14:textId="20DD9116" w:rsidR="00255D16" w:rsidRDefault="00255D16" w:rsidP="006003EF">
      <w:pPr>
        <w:spacing w:before="120" w:after="0" w:line="360" w:lineRule="exact"/>
        <w:ind w:firstLine="720"/>
        <w:jc w:val="both"/>
        <w:outlineLvl w:val="2"/>
        <w:rPr>
          <w:rStyle w:val="fontstyle01"/>
          <w:i w:val="0"/>
        </w:rPr>
      </w:pPr>
      <w:r>
        <w:rPr>
          <w:rStyle w:val="fontstyle01"/>
          <w:i w:val="0"/>
        </w:rPr>
        <w:t>N</w:t>
      </w:r>
      <w:r w:rsidRPr="00CF27FC">
        <w:rPr>
          <w:rStyle w:val="fontstyle01"/>
          <w:i w:val="0"/>
        </w:rPr>
        <w:t>gày 06</w:t>
      </w:r>
      <w:r>
        <w:rPr>
          <w:rStyle w:val="fontstyle01"/>
          <w:i w:val="0"/>
        </w:rPr>
        <w:t>/</w:t>
      </w:r>
      <w:r w:rsidRPr="00CF27FC">
        <w:rPr>
          <w:rStyle w:val="fontstyle01"/>
          <w:i w:val="0"/>
        </w:rPr>
        <w:t>01</w:t>
      </w:r>
      <w:r>
        <w:rPr>
          <w:rStyle w:val="fontstyle01"/>
          <w:i w:val="0"/>
        </w:rPr>
        <w:t>/</w:t>
      </w:r>
      <w:r w:rsidRPr="00CF27FC">
        <w:rPr>
          <w:rStyle w:val="fontstyle01"/>
          <w:i w:val="0"/>
        </w:rPr>
        <w:t>2025</w:t>
      </w:r>
      <w:r>
        <w:rPr>
          <w:rStyle w:val="fontstyle01"/>
          <w:i w:val="0"/>
        </w:rPr>
        <w:t xml:space="preserve"> </w:t>
      </w:r>
      <w:r w:rsidRPr="00CF27FC">
        <w:rPr>
          <w:rStyle w:val="fontstyle01"/>
          <w:i w:val="0"/>
        </w:rPr>
        <w:t xml:space="preserve">Chính phủ </w:t>
      </w:r>
      <w:r>
        <w:rPr>
          <w:rStyle w:val="fontstyle01"/>
          <w:i w:val="0"/>
        </w:rPr>
        <w:t xml:space="preserve">đã ban hành </w:t>
      </w:r>
      <w:r w:rsidRPr="00CF27FC">
        <w:rPr>
          <w:rStyle w:val="fontstyle01"/>
          <w:i w:val="0"/>
        </w:rPr>
        <w:t>Nghị định số 05/2025/NĐ-CP sửa đổi, bổ sung một số điều của Nghị định số 08/2022/NĐ-CP ngày 10 tháng 01 năm 2022</w:t>
      </w:r>
      <w:r>
        <w:rPr>
          <w:rStyle w:val="fontstyle01"/>
          <w:i w:val="0"/>
        </w:rPr>
        <w:t xml:space="preserve"> và </w:t>
      </w:r>
      <w:r w:rsidRPr="00255D16">
        <w:rPr>
          <w:rFonts w:ascii="Times New Roman" w:eastAsia="Times New Roman" w:hAnsi="Times New Roman" w:cs="Times New Roman"/>
          <w:bCs/>
          <w:sz w:val="28"/>
          <w:szCs w:val="28"/>
        </w:rPr>
        <w:t xml:space="preserve">Thông tư số 07/2025/TT-BTNMT ngày 28/02/2025 của Bộ Tài nguyên và </w:t>
      </w:r>
      <w:r w:rsidRPr="00255D16">
        <w:rPr>
          <w:rFonts w:ascii="Times New Roman" w:eastAsia="Times New Roman" w:hAnsi="Times New Roman" w:cs="Times New Roman"/>
          <w:bCs/>
          <w:sz w:val="28"/>
          <w:szCs w:val="28"/>
        </w:rPr>
        <w:lastRenderedPageBreak/>
        <w:t>Môi trường về sửa đổi, bổ sung một số điều của Thông tư số 02/2022/TT-BTNMT ngày 10 tháng 01 năm</w:t>
      </w:r>
      <w:r w:rsidRPr="00255D16">
        <w:rPr>
          <w:rFonts w:ascii="Times New Roman" w:eastAsia="Times New Roman" w:hAnsi="Times New Roman" w:cs="Times New Roman"/>
          <w:bCs/>
          <w:i/>
          <w:sz w:val="28"/>
          <w:szCs w:val="28"/>
        </w:rPr>
        <w:t xml:space="preserve"> </w:t>
      </w:r>
      <w:r w:rsidRPr="00255D16">
        <w:rPr>
          <w:rFonts w:ascii="Times New Roman" w:eastAsia="Times New Roman" w:hAnsi="Times New Roman" w:cs="Times New Roman"/>
          <w:bCs/>
          <w:sz w:val="28"/>
          <w:szCs w:val="28"/>
        </w:rPr>
        <w:t>2022.</w:t>
      </w:r>
      <w:r>
        <w:rPr>
          <w:rFonts w:ascii="Times New Roman" w:eastAsia="Times New Roman" w:hAnsi="Times New Roman" w:cs="Times New Roman"/>
          <w:bCs/>
          <w:sz w:val="28"/>
          <w:szCs w:val="28"/>
        </w:rPr>
        <w:t xml:space="preserve"> </w:t>
      </w:r>
    </w:p>
    <w:p w14:paraId="10DB4B9A" w14:textId="7942ED77" w:rsidR="00255D16" w:rsidRPr="003C5867" w:rsidRDefault="00255D16" w:rsidP="006003EF">
      <w:pPr>
        <w:spacing w:before="120" w:after="0" w:line="360" w:lineRule="exact"/>
        <w:ind w:firstLine="720"/>
        <w:jc w:val="both"/>
        <w:outlineLvl w:val="2"/>
        <w:rPr>
          <w:rFonts w:ascii="Times New Roman" w:eastAsia="Calibri" w:hAnsi="Times New Roman" w:cs="Times New Roman"/>
          <w:spacing w:val="-5"/>
          <w:sz w:val="28"/>
          <w:szCs w:val="28"/>
          <w:lang w:val="pt-BR"/>
        </w:rPr>
      </w:pPr>
      <w:r w:rsidRPr="003C5867">
        <w:rPr>
          <w:rStyle w:val="fontstyle01"/>
          <w:i w:val="0"/>
          <w:color w:val="auto"/>
        </w:rPr>
        <w:t>Ngày 12/6/2025</w:t>
      </w:r>
      <w:r w:rsidR="003C5867">
        <w:rPr>
          <w:rStyle w:val="fontstyle01"/>
          <w:i w:val="0"/>
          <w:color w:val="auto"/>
        </w:rPr>
        <w:t xml:space="preserve">, </w:t>
      </w:r>
      <w:r w:rsidRPr="003C5867">
        <w:rPr>
          <w:rStyle w:val="fontstyle01"/>
          <w:i w:val="0"/>
          <w:color w:val="auto"/>
        </w:rPr>
        <w:t>Chính phủ ba</w:t>
      </w:r>
      <w:r w:rsidR="003C5867" w:rsidRPr="003C5867">
        <w:rPr>
          <w:rStyle w:val="fontstyle01"/>
          <w:i w:val="0"/>
          <w:color w:val="auto"/>
        </w:rPr>
        <w:t xml:space="preserve">n hành </w:t>
      </w:r>
      <w:r w:rsidRPr="003C5867">
        <w:rPr>
          <w:rStyle w:val="fontstyle01"/>
          <w:i w:val="0"/>
          <w:color w:val="auto"/>
        </w:rPr>
        <w:t xml:space="preserve">Nghị định </w:t>
      </w:r>
      <w:r w:rsidR="003C5867">
        <w:rPr>
          <w:rStyle w:val="fontstyle01"/>
          <w:i w:val="0"/>
          <w:color w:val="auto"/>
        </w:rPr>
        <w:t xml:space="preserve">số </w:t>
      </w:r>
      <w:r w:rsidRPr="003C5867">
        <w:rPr>
          <w:rStyle w:val="fontstyle01"/>
          <w:i w:val="0"/>
          <w:color w:val="auto"/>
        </w:rPr>
        <w:t xml:space="preserve">131/2025/NĐ-CP quy định phân định thẩm quyền của chính quyền địa phương 02 cấp trong lĩnh vực quản lý nhà nước của Bộ Nông nghiệp và Môi trường và Nghị định số 136/2025/NĐ-CP ngày 12 tháng 6 năm 2025 của Chính phủ quy định phân quyền, phân cấp trong lĩnh vực nông nghiệp và môi trường; </w:t>
      </w:r>
      <w:r w:rsidRPr="003C5867">
        <w:rPr>
          <w:rFonts w:ascii="Times New Roman" w:eastAsia="Calibri" w:hAnsi="Times New Roman" w:cs="Times New Roman"/>
          <w:sz w:val="28"/>
          <w:szCs w:val="28"/>
          <w:lang w:val="de-DE"/>
        </w:rPr>
        <w:t>Đồng thời để đảm bảo</w:t>
      </w:r>
      <w:r w:rsidRPr="003C5867">
        <w:rPr>
          <w:rFonts w:ascii="Times New Roman" w:eastAsia="Calibri" w:hAnsi="Times New Roman" w:cs="Times New Roman"/>
          <w:i/>
          <w:sz w:val="28"/>
          <w:szCs w:val="28"/>
          <w:lang w:val="de-DE"/>
        </w:rPr>
        <w:t xml:space="preserve"> </w:t>
      </w:r>
      <w:r w:rsidRPr="003C5867">
        <w:rPr>
          <w:rFonts w:ascii="Times New Roman" w:eastAsia="Calibri" w:hAnsi="Times New Roman" w:cs="Times New Roman"/>
          <w:spacing w:val="-6"/>
          <w:sz w:val="28"/>
          <w:szCs w:val="28"/>
          <w:lang w:val="pt-BR"/>
        </w:rPr>
        <w:t xml:space="preserve">thực hiện các nhiệm vụ quản lý nhà nước theo mô hình tổ chức chính quyền địa phương 02 cấp. Sở </w:t>
      </w:r>
      <w:r w:rsidR="003C5867" w:rsidRPr="003C5867">
        <w:rPr>
          <w:rFonts w:ascii="Times New Roman" w:eastAsia="Calibri" w:hAnsi="Times New Roman" w:cs="Times New Roman"/>
          <w:spacing w:val="-6"/>
          <w:sz w:val="28"/>
          <w:szCs w:val="28"/>
          <w:lang w:val="pt-BR"/>
        </w:rPr>
        <w:t>Nông nghiệp và Môi trường</w:t>
      </w:r>
      <w:r w:rsidRPr="003C5867">
        <w:rPr>
          <w:rFonts w:ascii="Times New Roman" w:eastAsia="Calibri" w:hAnsi="Times New Roman" w:cs="Times New Roman"/>
          <w:spacing w:val="-6"/>
          <w:sz w:val="28"/>
          <w:szCs w:val="28"/>
          <w:lang w:val="pt-BR"/>
        </w:rPr>
        <w:t xml:space="preserve"> đã tiến hành rà soát, đánh giá việc thực hiện quy </w:t>
      </w:r>
      <w:r w:rsidR="003C5867" w:rsidRPr="003C5867">
        <w:rPr>
          <w:rFonts w:ascii="Times New Roman" w:eastAsia="Calibri" w:hAnsi="Times New Roman" w:cs="Times New Roman"/>
          <w:spacing w:val="-6"/>
          <w:sz w:val="28"/>
          <w:szCs w:val="28"/>
          <w:lang w:val="pt-BR"/>
        </w:rPr>
        <w:t>định</w:t>
      </w:r>
      <w:r w:rsidRPr="003C5867">
        <w:rPr>
          <w:rFonts w:ascii="Times New Roman" w:eastAsia="Calibri" w:hAnsi="Times New Roman" w:cs="Times New Roman"/>
          <w:spacing w:val="-6"/>
          <w:sz w:val="28"/>
          <w:szCs w:val="28"/>
          <w:lang w:val="pt-BR"/>
        </w:rPr>
        <w:t xml:space="preserve">, đồng thời đăng ký xây dựng </w:t>
      </w:r>
      <w:r w:rsidR="003C5867" w:rsidRPr="003C5867">
        <w:rPr>
          <w:rFonts w:ascii="Times New Roman" w:hAnsi="Times New Roman" w:cs="Times New Roman"/>
          <w:noProof/>
          <w:sz w:val="28"/>
          <w:szCs w:val="28"/>
        </w:rPr>
        <w:t>q</w:t>
      </w:r>
      <w:r w:rsidR="003C5867" w:rsidRPr="003C5867">
        <w:rPr>
          <w:rFonts w:ascii="Times New Roman" w:hAnsi="Times New Roman" w:cs="Times New Roman"/>
          <w:noProof/>
          <w:sz w:val="28"/>
          <w:szCs w:val="28"/>
          <w:lang w:val="vi-VN"/>
        </w:rPr>
        <w:t xml:space="preserve">uy định </w:t>
      </w:r>
      <w:r w:rsidR="003C5867" w:rsidRPr="003C5867">
        <w:rPr>
          <w:rFonts w:ascii="Times New Roman" w:hAnsi="Times New Roman" w:cs="Times New Roman"/>
          <w:noProof/>
          <w:sz w:val="28"/>
          <w:szCs w:val="28"/>
        </w:rPr>
        <w:t>quản lý, bảo vệ môi trường trên địa bàn tỉnh Cao Bằng</w:t>
      </w:r>
      <w:r w:rsidR="003C5867" w:rsidRPr="003C5867">
        <w:rPr>
          <w:rFonts w:ascii="Times New Roman" w:eastAsia="Calibri" w:hAnsi="Times New Roman" w:cs="Times New Roman"/>
          <w:spacing w:val="-6"/>
          <w:sz w:val="28"/>
          <w:szCs w:val="28"/>
          <w:lang w:val="pt-BR"/>
        </w:rPr>
        <w:t xml:space="preserve"> </w:t>
      </w:r>
      <w:r w:rsidRPr="003C5867">
        <w:rPr>
          <w:rFonts w:ascii="Times New Roman" w:eastAsia="Calibri" w:hAnsi="Times New Roman" w:cs="Times New Roman"/>
          <w:spacing w:val="-6"/>
          <w:sz w:val="28"/>
          <w:szCs w:val="28"/>
          <w:lang w:val="pt-BR"/>
        </w:rPr>
        <w:t xml:space="preserve">và được sự nhất trí của UBND tỉnh tại </w:t>
      </w:r>
      <w:r w:rsidRPr="003C5867">
        <w:rPr>
          <w:rFonts w:ascii="Times New Roman" w:eastAsia="Times New Roman" w:hAnsi="Times New Roman"/>
          <w:sz w:val="28"/>
          <w:szCs w:val="28"/>
          <w:lang w:val="vi-VN"/>
        </w:rPr>
        <w:t xml:space="preserve">Công văn số 2805/UBND-NC ngày 07 tháng 9 năm 2025 của Ủy ban nhân dân tỉnh Cao Bằng về việc chủ trương đối với danh mục xây dựng các </w:t>
      </w:r>
      <w:r w:rsidRPr="003C5867">
        <w:rPr>
          <w:rFonts w:ascii="Times New Roman" w:eastAsia="Times New Roman" w:hAnsi="Times New Roman"/>
          <w:spacing w:val="-5"/>
          <w:sz w:val="28"/>
          <w:szCs w:val="28"/>
          <w:lang w:val="vi-VN"/>
        </w:rPr>
        <w:t>Quyết định của UBND tỉnh về xử lý văn bản quy phạm pháp luật có liên quan đến việc sắp xếp, tổ chức chính quyền địa phương 02 cấp</w:t>
      </w:r>
      <w:r w:rsidRPr="003C5867">
        <w:rPr>
          <w:rFonts w:ascii="Times New Roman" w:eastAsia="Calibri" w:hAnsi="Times New Roman" w:cs="Times New Roman"/>
          <w:spacing w:val="-5"/>
          <w:sz w:val="28"/>
          <w:szCs w:val="28"/>
          <w:lang w:val="pt-BR"/>
        </w:rPr>
        <w:t xml:space="preserve"> để kịp thời tham mưu cho UBND tỉnh ban hành </w:t>
      </w:r>
      <w:r w:rsidR="003C5867" w:rsidRPr="003C5867">
        <w:rPr>
          <w:rFonts w:ascii="Times New Roman" w:hAnsi="Times New Roman" w:cs="Times New Roman"/>
          <w:noProof/>
          <w:sz w:val="28"/>
          <w:szCs w:val="28"/>
        </w:rPr>
        <w:t>Q</w:t>
      </w:r>
      <w:r w:rsidR="003C5867" w:rsidRPr="003C5867">
        <w:rPr>
          <w:rFonts w:ascii="Times New Roman" w:hAnsi="Times New Roman" w:cs="Times New Roman"/>
          <w:noProof/>
          <w:sz w:val="28"/>
          <w:szCs w:val="28"/>
          <w:lang w:val="vi-VN"/>
        </w:rPr>
        <w:t xml:space="preserve">uy định </w:t>
      </w:r>
      <w:r w:rsidR="003C5867" w:rsidRPr="003C5867">
        <w:rPr>
          <w:rFonts w:ascii="Times New Roman" w:hAnsi="Times New Roman" w:cs="Times New Roman"/>
          <w:noProof/>
          <w:sz w:val="28"/>
          <w:szCs w:val="28"/>
        </w:rPr>
        <w:t xml:space="preserve">quản lý, bảo vệ môi trường trên địa bàn tỉnh Cao Bằng </w:t>
      </w:r>
      <w:r w:rsidRPr="003C5867">
        <w:rPr>
          <w:rFonts w:ascii="Times New Roman" w:eastAsia="Courier New" w:hAnsi="Times New Roman" w:cs="Times New Roman"/>
          <w:spacing w:val="-5"/>
          <w:sz w:val="28"/>
          <w:szCs w:val="28"/>
          <w:lang w:val="pt-BR" w:eastAsia="vi-VN"/>
        </w:rPr>
        <w:t>(</w:t>
      </w:r>
      <w:r w:rsidRPr="003C5867">
        <w:rPr>
          <w:rFonts w:ascii="Times New Roman" w:eastAsia="Courier New" w:hAnsi="Times New Roman" w:cs="Times New Roman"/>
          <w:spacing w:val="-5"/>
          <w:sz w:val="28"/>
          <w:szCs w:val="28"/>
          <w:lang w:val="vi-VN" w:eastAsia="vi-VN"/>
        </w:rPr>
        <w:t xml:space="preserve">thay thế </w:t>
      </w:r>
      <w:r w:rsidRPr="003C5867">
        <w:rPr>
          <w:rFonts w:ascii="Times New Roman" w:eastAsia="Times New Roman" w:hAnsi="Times New Roman" w:cs="Times New Roman"/>
          <w:spacing w:val="-5"/>
          <w:sz w:val="28"/>
          <w:szCs w:val="28"/>
          <w:lang w:val="vi-VN"/>
        </w:rPr>
        <w:t xml:space="preserve">Quyết định số </w:t>
      </w:r>
      <w:r w:rsidRPr="003C5867">
        <w:rPr>
          <w:rFonts w:ascii="Times New Roman" w:eastAsia="Times New Roman" w:hAnsi="Times New Roman" w:cs="Times New Roman"/>
          <w:spacing w:val="-5"/>
          <w:sz w:val="28"/>
          <w:szCs w:val="28"/>
          <w:lang w:val="de-DE"/>
        </w:rPr>
        <w:t>0</w:t>
      </w:r>
      <w:r w:rsidR="003C5867" w:rsidRPr="003C5867">
        <w:rPr>
          <w:rFonts w:ascii="Times New Roman" w:eastAsia="Times New Roman" w:hAnsi="Times New Roman" w:cs="Times New Roman"/>
          <w:spacing w:val="-5"/>
          <w:sz w:val="28"/>
          <w:szCs w:val="28"/>
          <w:lang w:val="de-DE"/>
        </w:rPr>
        <w:t>5</w:t>
      </w:r>
      <w:r w:rsidRPr="003C5867">
        <w:rPr>
          <w:rFonts w:ascii="Times New Roman" w:eastAsia="Times New Roman" w:hAnsi="Times New Roman" w:cs="Times New Roman"/>
          <w:spacing w:val="-5"/>
          <w:sz w:val="28"/>
          <w:szCs w:val="28"/>
          <w:lang w:val="de-DE"/>
        </w:rPr>
        <w:t>/</w:t>
      </w:r>
      <w:r w:rsidRPr="003C5867">
        <w:rPr>
          <w:rFonts w:ascii="Times New Roman" w:eastAsia="Times New Roman" w:hAnsi="Times New Roman" w:cs="Times New Roman"/>
          <w:spacing w:val="-5"/>
          <w:sz w:val="28"/>
          <w:szCs w:val="28"/>
          <w:lang w:val="vi-VN"/>
        </w:rPr>
        <w:t>20</w:t>
      </w:r>
      <w:r w:rsidRPr="003C5867">
        <w:rPr>
          <w:rFonts w:ascii="Times New Roman" w:eastAsia="Times New Roman" w:hAnsi="Times New Roman" w:cs="Times New Roman"/>
          <w:spacing w:val="-5"/>
          <w:sz w:val="28"/>
          <w:szCs w:val="28"/>
          <w:lang w:val="de-DE"/>
        </w:rPr>
        <w:t>2</w:t>
      </w:r>
      <w:r w:rsidR="003C5867" w:rsidRPr="003C5867">
        <w:rPr>
          <w:rFonts w:ascii="Times New Roman" w:eastAsia="Times New Roman" w:hAnsi="Times New Roman" w:cs="Times New Roman"/>
          <w:spacing w:val="-5"/>
          <w:sz w:val="28"/>
          <w:szCs w:val="28"/>
          <w:lang w:val="de-DE"/>
        </w:rPr>
        <w:t>3</w:t>
      </w:r>
      <w:r w:rsidRPr="003C5867">
        <w:rPr>
          <w:rFonts w:ascii="Times New Roman" w:eastAsia="Times New Roman" w:hAnsi="Times New Roman" w:cs="Times New Roman"/>
          <w:spacing w:val="-5"/>
          <w:sz w:val="28"/>
          <w:szCs w:val="28"/>
          <w:lang w:val="vi-VN"/>
        </w:rPr>
        <w:t>/QĐ-UBND</w:t>
      </w:r>
      <w:r w:rsidRPr="003C5867">
        <w:rPr>
          <w:rFonts w:ascii="Times New Roman" w:eastAsia="Courier New" w:hAnsi="Times New Roman" w:cs="Times New Roman"/>
          <w:spacing w:val="-5"/>
          <w:sz w:val="28"/>
          <w:szCs w:val="28"/>
          <w:lang w:val="pt-BR" w:eastAsia="vi-VN"/>
        </w:rPr>
        <w:t>).</w:t>
      </w:r>
    </w:p>
    <w:p w14:paraId="71A56F04" w14:textId="77777777" w:rsidR="004D6EF4" w:rsidRPr="008A08B1" w:rsidRDefault="004D6EF4" w:rsidP="006003EF">
      <w:pPr>
        <w:spacing w:before="120" w:after="0" w:line="360" w:lineRule="exact"/>
        <w:ind w:firstLine="720"/>
        <w:jc w:val="both"/>
        <w:rPr>
          <w:rFonts w:ascii="Times New Roman" w:eastAsia="Times New Roman" w:hAnsi="Times New Roman" w:cs="Times New Roman"/>
          <w:b/>
          <w:sz w:val="28"/>
          <w:szCs w:val="28"/>
          <w:lang w:val="vi-VN"/>
        </w:rPr>
      </w:pPr>
      <w:r w:rsidRPr="008A08B1">
        <w:rPr>
          <w:rFonts w:ascii="Times New Roman" w:eastAsia="Times New Roman" w:hAnsi="Times New Roman" w:cs="Times New Roman"/>
          <w:b/>
          <w:sz w:val="28"/>
          <w:szCs w:val="28"/>
          <w:lang w:val="vi-VN"/>
        </w:rPr>
        <w:t>II. KẾT QUẢ THỰC HIỆN</w:t>
      </w:r>
    </w:p>
    <w:p w14:paraId="72A0CF48" w14:textId="77777777" w:rsidR="004D6EF4" w:rsidRPr="008A08B1" w:rsidRDefault="004D6EF4" w:rsidP="006003EF">
      <w:pPr>
        <w:spacing w:before="120" w:after="0" w:line="360" w:lineRule="exact"/>
        <w:ind w:firstLine="720"/>
        <w:jc w:val="both"/>
        <w:rPr>
          <w:rFonts w:ascii="Times New Roman" w:eastAsia="Times New Roman" w:hAnsi="Times New Roman" w:cs="Times New Roman"/>
          <w:b/>
          <w:spacing w:val="-9"/>
          <w:sz w:val="28"/>
          <w:szCs w:val="28"/>
          <w:lang w:val="vi-VN"/>
        </w:rPr>
      </w:pPr>
      <w:r w:rsidRPr="008A08B1">
        <w:rPr>
          <w:rFonts w:ascii="Times New Roman" w:eastAsia="Times New Roman" w:hAnsi="Times New Roman" w:cs="Times New Roman"/>
          <w:b/>
          <w:spacing w:val="-9"/>
          <w:sz w:val="28"/>
          <w:szCs w:val="28"/>
          <w:lang w:val="vi-VN"/>
        </w:rPr>
        <w:t>1. Công tác chỉ đạo, triển khai và tổ chức thi hành văn bản quy phạm pháp luật</w:t>
      </w:r>
    </w:p>
    <w:p w14:paraId="00FD5D99" w14:textId="5B0F1E18" w:rsidR="00812239" w:rsidRDefault="009F1B11" w:rsidP="006003EF">
      <w:pPr>
        <w:widowControl w:val="0"/>
        <w:adjustRightInd w:val="0"/>
        <w:snapToGrid w:val="0"/>
        <w:spacing w:before="120" w:after="0" w:line="360" w:lineRule="exact"/>
        <w:ind w:firstLine="720"/>
        <w:jc w:val="both"/>
        <w:rPr>
          <w:rFonts w:ascii="Times New Roman" w:eastAsia="Calibri" w:hAnsi="Times New Roman" w:cs="Times New Roman"/>
          <w:sz w:val="28"/>
          <w:szCs w:val="28"/>
          <w:lang w:val="pt-BR"/>
        </w:rPr>
      </w:pPr>
      <w:r w:rsidRPr="00D07671">
        <w:rPr>
          <w:rFonts w:ascii="Times New Roman" w:eastAsia="Times New Roman" w:hAnsi="Times New Roman" w:cs="Times New Roman"/>
          <w:spacing w:val="-2"/>
          <w:sz w:val="28"/>
          <w:szCs w:val="28"/>
          <w:lang w:val="de-DE"/>
        </w:rPr>
        <w:t>Ngay sau khi Quyết định số 0</w:t>
      </w:r>
      <w:r w:rsidR="003C5867">
        <w:rPr>
          <w:rFonts w:ascii="Times New Roman" w:eastAsia="Times New Roman" w:hAnsi="Times New Roman" w:cs="Times New Roman"/>
          <w:spacing w:val="-2"/>
          <w:sz w:val="28"/>
          <w:szCs w:val="28"/>
          <w:lang w:val="de-DE"/>
        </w:rPr>
        <w:t>5</w:t>
      </w:r>
      <w:r w:rsidRPr="00D07671">
        <w:rPr>
          <w:rFonts w:ascii="Times New Roman" w:eastAsia="Times New Roman" w:hAnsi="Times New Roman" w:cs="Times New Roman"/>
          <w:spacing w:val="-2"/>
          <w:sz w:val="28"/>
          <w:szCs w:val="28"/>
          <w:lang w:val="de-DE"/>
        </w:rPr>
        <w:t>/202</w:t>
      </w:r>
      <w:r w:rsidR="003C5867">
        <w:rPr>
          <w:rFonts w:ascii="Times New Roman" w:eastAsia="Times New Roman" w:hAnsi="Times New Roman" w:cs="Times New Roman"/>
          <w:spacing w:val="-2"/>
          <w:sz w:val="28"/>
          <w:szCs w:val="28"/>
          <w:lang w:val="de-DE"/>
        </w:rPr>
        <w:t>3</w:t>
      </w:r>
      <w:r w:rsidRPr="00D07671">
        <w:rPr>
          <w:rFonts w:ascii="Times New Roman" w:eastAsia="Times New Roman" w:hAnsi="Times New Roman" w:cs="Times New Roman"/>
          <w:spacing w:val="-2"/>
          <w:sz w:val="28"/>
          <w:szCs w:val="28"/>
          <w:lang w:val="de-DE"/>
        </w:rPr>
        <w:t xml:space="preserve">/QĐ-UBND của UBND tỉnh được ban hành, hàng năm Sở </w:t>
      </w:r>
      <w:r w:rsidR="003C5867">
        <w:rPr>
          <w:rFonts w:ascii="Times New Roman" w:eastAsia="Times New Roman" w:hAnsi="Times New Roman" w:cs="Times New Roman"/>
          <w:spacing w:val="-2"/>
          <w:sz w:val="28"/>
          <w:szCs w:val="28"/>
          <w:lang w:val="de-DE"/>
        </w:rPr>
        <w:t>Nông nghiệp và Môi trường</w:t>
      </w:r>
      <w:r w:rsidRPr="00D07671">
        <w:rPr>
          <w:rFonts w:ascii="Times New Roman" w:eastAsia="Times New Roman" w:hAnsi="Times New Roman" w:cs="Times New Roman"/>
          <w:spacing w:val="-2"/>
          <w:sz w:val="28"/>
          <w:szCs w:val="28"/>
          <w:lang w:val="de-DE"/>
        </w:rPr>
        <w:t xml:space="preserve"> đều tham mưu cho UBND tỉnh tiến hành đánh giá kết quả việc triển khai thực hiện quy </w:t>
      </w:r>
      <w:r w:rsidR="003C5867">
        <w:rPr>
          <w:rFonts w:ascii="Times New Roman" w:eastAsia="Times New Roman" w:hAnsi="Times New Roman" w:cs="Times New Roman"/>
          <w:spacing w:val="-2"/>
          <w:sz w:val="28"/>
          <w:szCs w:val="28"/>
          <w:lang w:val="de-DE"/>
        </w:rPr>
        <w:t>định</w:t>
      </w:r>
      <w:r w:rsidRPr="00D07671">
        <w:rPr>
          <w:rFonts w:ascii="Times New Roman" w:eastAsia="Times New Roman" w:hAnsi="Times New Roman" w:cs="Times New Roman"/>
          <w:spacing w:val="-2"/>
          <w:sz w:val="28"/>
          <w:szCs w:val="28"/>
          <w:lang w:val="de-DE"/>
        </w:rPr>
        <w:t xml:space="preserve">, thông qua </w:t>
      </w:r>
      <w:r w:rsidR="00A2036B">
        <w:rPr>
          <w:rFonts w:ascii="Times New Roman" w:eastAsia="Times New Roman" w:hAnsi="Times New Roman" w:cs="Times New Roman"/>
          <w:spacing w:val="-2"/>
          <w:sz w:val="28"/>
          <w:szCs w:val="28"/>
          <w:lang w:val="de-DE"/>
        </w:rPr>
        <w:t>việc</w:t>
      </w:r>
      <w:r w:rsidRPr="00D07671">
        <w:rPr>
          <w:rFonts w:ascii="Times New Roman" w:eastAsia="Times New Roman" w:hAnsi="Times New Roman" w:cs="Times New Roman"/>
          <w:spacing w:val="-2"/>
          <w:sz w:val="28"/>
          <w:szCs w:val="28"/>
          <w:lang w:val="de-DE"/>
        </w:rPr>
        <w:t xml:space="preserve"> kiểm tra </w:t>
      </w:r>
      <w:r w:rsidR="00A2036B">
        <w:rPr>
          <w:rFonts w:ascii="Times New Roman" w:eastAsia="Times New Roman" w:hAnsi="Times New Roman" w:cs="Times New Roman"/>
          <w:spacing w:val="-2"/>
          <w:sz w:val="28"/>
          <w:szCs w:val="28"/>
          <w:lang w:val="de-DE"/>
        </w:rPr>
        <w:t xml:space="preserve">công tác </w:t>
      </w:r>
      <w:r w:rsidR="003C5867">
        <w:rPr>
          <w:rFonts w:ascii="Times New Roman" w:eastAsia="Times New Roman" w:hAnsi="Times New Roman" w:cs="Times New Roman"/>
          <w:spacing w:val="-2"/>
          <w:sz w:val="28"/>
          <w:szCs w:val="28"/>
          <w:lang w:val="de-DE"/>
        </w:rPr>
        <w:t>bảo vệ môi trường của các cơ sở sản xuất kinh doanh dịch vụ trên địa bàn tỉnh Cao Bằng</w:t>
      </w:r>
      <w:r w:rsidRPr="00D07671">
        <w:rPr>
          <w:rFonts w:ascii="Times New Roman" w:eastAsia="Times New Roman" w:hAnsi="Times New Roman" w:cs="Times New Roman"/>
          <w:spacing w:val="-2"/>
          <w:sz w:val="28"/>
          <w:szCs w:val="28"/>
          <w:lang w:val="de-DE"/>
        </w:rPr>
        <w:t xml:space="preserve"> và tổng hợp kết quả </w:t>
      </w:r>
      <w:r w:rsidR="00812239" w:rsidRPr="00812239">
        <w:rPr>
          <w:rFonts w:ascii="Times New Roman" w:eastAsia="Calibri" w:hAnsi="Times New Roman" w:cs="Times New Roman"/>
          <w:sz w:val="28"/>
          <w:szCs w:val="28"/>
          <w:lang w:val="pt-BR"/>
        </w:rPr>
        <w:t>công tác bảo vệ môi trường</w:t>
      </w:r>
      <w:r w:rsidR="00812239">
        <w:rPr>
          <w:rFonts w:ascii="Times New Roman" w:eastAsia="Calibri" w:hAnsi="Times New Roman" w:cs="Times New Roman"/>
          <w:sz w:val="28"/>
          <w:szCs w:val="28"/>
          <w:lang w:val="pt-BR"/>
        </w:rPr>
        <w:t xml:space="preserve"> tại báo cáo công tác bảo vệ môi trường hành năm gửi Bộ Tài nguyên và Môi trường (nay là Bộ Nông nghiệp và Môi trường).</w:t>
      </w:r>
      <w:r w:rsidR="009470A1">
        <w:rPr>
          <w:rFonts w:ascii="Times New Roman" w:eastAsia="Calibri" w:hAnsi="Times New Roman" w:cs="Times New Roman"/>
          <w:sz w:val="28"/>
          <w:szCs w:val="28"/>
          <w:lang w:val="pt-BR"/>
        </w:rPr>
        <w:t xml:space="preserve">   </w:t>
      </w:r>
    </w:p>
    <w:p w14:paraId="226F1F96" w14:textId="7EF76492" w:rsidR="009F1B11" w:rsidRPr="006003EF" w:rsidRDefault="009F1B11" w:rsidP="006003EF">
      <w:pPr>
        <w:spacing w:before="120" w:after="0" w:line="360" w:lineRule="exact"/>
        <w:ind w:firstLine="720"/>
        <w:jc w:val="both"/>
        <w:rPr>
          <w:rFonts w:ascii="Times New Roman Bold" w:eastAsia="Times New Roman" w:hAnsi="Times New Roman Bold" w:cs="Times New Roman"/>
          <w:b/>
          <w:spacing w:val="-10"/>
          <w:sz w:val="28"/>
          <w:szCs w:val="28"/>
          <w:lang w:val="de-DE"/>
        </w:rPr>
      </w:pPr>
      <w:r w:rsidRPr="006003EF">
        <w:rPr>
          <w:rFonts w:ascii="Times New Roman Bold" w:eastAsia="Times New Roman" w:hAnsi="Times New Roman Bold" w:cs="Times New Roman"/>
          <w:b/>
          <w:spacing w:val="-10"/>
          <w:sz w:val="28"/>
          <w:szCs w:val="28"/>
          <w:lang w:val="de-DE"/>
        </w:rPr>
        <w:t>2.</w:t>
      </w:r>
      <w:r w:rsidR="00D07671" w:rsidRPr="006003EF">
        <w:rPr>
          <w:rFonts w:ascii="Times New Roman Bold" w:eastAsia="Times New Roman" w:hAnsi="Times New Roman Bold" w:cs="Times New Roman"/>
          <w:b/>
          <w:spacing w:val="-10"/>
          <w:sz w:val="28"/>
          <w:szCs w:val="28"/>
          <w:lang w:val="de-DE"/>
        </w:rPr>
        <w:t xml:space="preserve"> Kết quả thi hành </w:t>
      </w:r>
      <w:r w:rsidR="00D6486D" w:rsidRPr="006003EF">
        <w:rPr>
          <w:rFonts w:ascii="Times New Roman Bold" w:hAnsi="Times New Roman Bold" w:cs="Times New Roman"/>
          <w:b/>
          <w:noProof/>
          <w:spacing w:val="-10"/>
          <w:sz w:val="28"/>
          <w:szCs w:val="28"/>
        </w:rPr>
        <w:t>Q</w:t>
      </w:r>
      <w:r w:rsidR="00D6486D" w:rsidRPr="006003EF">
        <w:rPr>
          <w:rFonts w:ascii="Times New Roman Bold" w:hAnsi="Times New Roman Bold" w:cs="Times New Roman"/>
          <w:b/>
          <w:noProof/>
          <w:spacing w:val="-10"/>
          <w:sz w:val="28"/>
          <w:szCs w:val="28"/>
          <w:lang w:val="vi-VN"/>
        </w:rPr>
        <w:t xml:space="preserve">uy định </w:t>
      </w:r>
      <w:r w:rsidR="00D6486D" w:rsidRPr="006003EF">
        <w:rPr>
          <w:rFonts w:ascii="Times New Roman Bold" w:hAnsi="Times New Roman Bold" w:cs="Times New Roman"/>
          <w:b/>
          <w:noProof/>
          <w:spacing w:val="-10"/>
          <w:sz w:val="28"/>
          <w:szCs w:val="28"/>
        </w:rPr>
        <w:t xml:space="preserve">quản lý, bảo vệ môi trường </w:t>
      </w:r>
      <w:r w:rsidR="00A2036B" w:rsidRPr="006003EF">
        <w:rPr>
          <w:rFonts w:ascii="Times New Roman Bold" w:eastAsia="Times New Roman" w:hAnsi="Times New Roman Bold" w:cs="Times New Roman"/>
          <w:b/>
          <w:spacing w:val="-10"/>
          <w:sz w:val="28"/>
          <w:szCs w:val="28"/>
          <w:lang w:val="de-DE"/>
        </w:rPr>
        <w:t>trên địa bàn tỉnh</w:t>
      </w:r>
      <w:r w:rsidR="009470A1" w:rsidRPr="006003EF">
        <w:rPr>
          <w:rFonts w:ascii="Times New Roman Bold" w:eastAsia="Times New Roman" w:hAnsi="Times New Roman Bold" w:cs="Times New Roman"/>
          <w:b/>
          <w:spacing w:val="-10"/>
          <w:sz w:val="28"/>
          <w:szCs w:val="28"/>
          <w:lang w:val="de-DE"/>
        </w:rPr>
        <w:t>.</w:t>
      </w:r>
      <w:r w:rsidRPr="006003EF">
        <w:rPr>
          <w:rFonts w:ascii="Times New Roman Bold" w:eastAsia="Times New Roman" w:hAnsi="Times New Roman Bold" w:cs="Times New Roman"/>
          <w:b/>
          <w:spacing w:val="-10"/>
          <w:sz w:val="28"/>
          <w:szCs w:val="28"/>
          <w:lang w:val="de-DE"/>
        </w:rPr>
        <w:t xml:space="preserve"> </w:t>
      </w:r>
    </w:p>
    <w:p w14:paraId="1C1B9529" w14:textId="73DA24FB" w:rsidR="009318EA" w:rsidRDefault="009F1B11" w:rsidP="006003EF">
      <w:pPr>
        <w:spacing w:before="120" w:after="0" w:line="360" w:lineRule="exact"/>
        <w:ind w:firstLine="720"/>
        <w:jc w:val="both"/>
        <w:rPr>
          <w:rFonts w:ascii="Times New Roman" w:eastAsia="Arial" w:hAnsi="Times New Roman" w:cs="Times New Roman"/>
          <w:bCs/>
          <w:sz w:val="28"/>
          <w:szCs w:val="28"/>
          <w:lang w:val="de-DE" w:eastAsia="vi-VN"/>
        </w:rPr>
      </w:pPr>
      <w:r w:rsidRPr="00A2036B">
        <w:rPr>
          <w:rFonts w:ascii="Times New Roman" w:eastAsia="Arial" w:hAnsi="Times New Roman" w:cs="Times New Roman"/>
          <w:bCs/>
          <w:sz w:val="28"/>
          <w:szCs w:val="28"/>
          <w:lang w:val="de-DE" w:eastAsia="vi-VN"/>
        </w:rPr>
        <w:t>Trên cơ sở quy định</w:t>
      </w:r>
      <w:r w:rsidR="00A2036B" w:rsidRPr="00A2036B">
        <w:rPr>
          <w:rFonts w:ascii="Times New Roman" w:eastAsia="Arial" w:hAnsi="Times New Roman" w:cs="Times New Roman"/>
          <w:bCs/>
          <w:sz w:val="28"/>
          <w:szCs w:val="28"/>
          <w:lang w:val="de-DE" w:eastAsia="vi-VN"/>
        </w:rPr>
        <w:t xml:space="preserve"> </w:t>
      </w:r>
      <w:r w:rsidR="00A2036B" w:rsidRPr="00A2036B">
        <w:rPr>
          <w:rFonts w:ascii="Times New Roman" w:hAnsi="Times New Roman" w:cs="Times New Roman"/>
          <w:noProof/>
          <w:sz w:val="28"/>
          <w:szCs w:val="28"/>
        </w:rPr>
        <w:t>quản lý, bảo vệ môi trường</w:t>
      </w:r>
      <w:r w:rsidRPr="00A2036B">
        <w:rPr>
          <w:rFonts w:ascii="Times New Roman" w:eastAsia="Arial" w:hAnsi="Times New Roman" w:cs="Times New Roman"/>
          <w:bCs/>
          <w:sz w:val="28"/>
          <w:szCs w:val="28"/>
          <w:lang w:val="de-DE" w:eastAsia="vi-VN"/>
        </w:rPr>
        <w:t xml:space="preserve">, trong thời gian qua đã triển khai thực hiện có hiệu quả các nội dung và hoạt động công tác </w:t>
      </w:r>
      <w:r w:rsidR="00A2036B" w:rsidRPr="00A2036B">
        <w:rPr>
          <w:rFonts w:ascii="Times New Roman" w:eastAsia="Arial" w:hAnsi="Times New Roman" w:cs="Times New Roman"/>
          <w:bCs/>
          <w:sz w:val="28"/>
          <w:szCs w:val="28"/>
          <w:lang w:val="de-DE" w:eastAsia="vi-VN"/>
        </w:rPr>
        <w:t xml:space="preserve">bảo vệ môi trường </w:t>
      </w:r>
      <w:r w:rsidRPr="00A2036B">
        <w:rPr>
          <w:rFonts w:ascii="Times New Roman" w:eastAsia="Arial" w:hAnsi="Times New Roman" w:cs="Times New Roman"/>
          <w:bCs/>
          <w:sz w:val="28"/>
          <w:szCs w:val="28"/>
          <w:lang w:val="de-DE" w:eastAsia="vi-VN"/>
        </w:rPr>
        <w:t xml:space="preserve">trên địa bàn tỉnh: </w:t>
      </w:r>
    </w:p>
    <w:p w14:paraId="2D0E4DFD" w14:textId="12C99969" w:rsidR="008832AF" w:rsidRPr="000E0C22" w:rsidRDefault="00B323E2" w:rsidP="006003EF">
      <w:pPr>
        <w:spacing w:before="120" w:after="0" w:line="360" w:lineRule="exact"/>
        <w:ind w:firstLine="720"/>
        <w:jc w:val="both"/>
        <w:rPr>
          <w:rFonts w:ascii="Times New Roman" w:hAnsi="Times New Roman" w:cs="Times New Roman"/>
          <w:sz w:val="28"/>
          <w:szCs w:val="28"/>
        </w:rPr>
      </w:pPr>
      <w:r>
        <w:rPr>
          <w:rFonts w:ascii="Times New Roman" w:eastAsia="Arial" w:hAnsi="Times New Roman" w:cs="Times New Roman"/>
          <w:bCs/>
          <w:sz w:val="28"/>
          <w:szCs w:val="28"/>
          <w:lang w:val="de-DE" w:eastAsia="vi-VN"/>
        </w:rPr>
        <w:t xml:space="preserve">   </w:t>
      </w:r>
      <w:bookmarkStart w:id="3" w:name="_Hlk216186723"/>
      <w:bookmarkStart w:id="4" w:name="_Hlk216186079"/>
      <w:r w:rsidR="000E0C22">
        <w:rPr>
          <w:rFonts w:ascii="Times New Roman" w:hAnsi="Times New Roman" w:cs="Times New Roman"/>
          <w:sz w:val="28"/>
          <w:szCs w:val="28"/>
        </w:rPr>
        <w:t xml:space="preserve">+ </w:t>
      </w:r>
      <w:r w:rsidR="000E0C22" w:rsidRPr="000E0C22">
        <w:rPr>
          <w:rFonts w:ascii="Times New Roman" w:hAnsi="Times New Roman" w:cs="Times New Roman"/>
          <w:i/>
          <w:sz w:val="28"/>
          <w:szCs w:val="28"/>
        </w:rPr>
        <w:t>Về hồ sơ môi trường:</w:t>
      </w:r>
      <w:r w:rsidR="000E0C22">
        <w:rPr>
          <w:rFonts w:ascii="Times New Roman" w:hAnsi="Times New Roman" w:cs="Times New Roman"/>
          <w:sz w:val="28"/>
          <w:szCs w:val="28"/>
        </w:rPr>
        <w:t xml:space="preserve"> N</w:t>
      </w:r>
      <w:r w:rsidR="00C10718" w:rsidRPr="00922C0F">
        <w:rPr>
          <w:rFonts w:ascii="Times New Roman" w:hAnsi="Times New Roman" w:cs="Times New Roman"/>
          <w:sz w:val="28"/>
          <w:szCs w:val="28"/>
        </w:rPr>
        <w:t>ăm 202</w:t>
      </w:r>
      <w:r w:rsidR="00C10718">
        <w:rPr>
          <w:rFonts w:ascii="Times New Roman" w:hAnsi="Times New Roman" w:cs="Times New Roman"/>
          <w:sz w:val="28"/>
          <w:szCs w:val="28"/>
        </w:rPr>
        <w:t>3</w:t>
      </w:r>
      <w:r w:rsidR="00C10718" w:rsidRPr="00922C0F">
        <w:rPr>
          <w:rFonts w:ascii="Times New Roman" w:hAnsi="Times New Roman" w:cs="Times New Roman"/>
          <w:sz w:val="28"/>
          <w:szCs w:val="28"/>
        </w:rPr>
        <w:t xml:space="preserve">, </w:t>
      </w:r>
      <w:r w:rsidR="00C10718">
        <w:rPr>
          <w:rFonts w:ascii="Times New Roman" w:hAnsi="Times New Roman" w:cs="Times New Roman"/>
          <w:sz w:val="28"/>
          <w:szCs w:val="28"/>
        </w:rPr>
        <w:t>đã giải quyết thủ tục hồ sơ: 10 hồ sơ báo cáo đánh giá tác động môi trường; 12 hồ sơ giấy phép môi trường cấp tỉnh; 13</w:t>
      </w:r>
      <w:r w:rsidR="00C10718" w:rsidRPr="00D6486D">
        <w:rPr>
          <w:rFonts w:ascii="Times New Roman" w:hAnsi="Times New Roman" w:cs="Times New Roman"/>
          <w:sz w:val="28"/>
          <w:szCs w:val="28"/>
        </w:rPr>
        <w:t xml:space="preserve"> hồ sơ</w:t>
      </w:r>
      <w:r w:rsidR="00C10718">
        <w:rPr>
          <w:rFonts w:ascii="Times New Roman" w:hAnsi="Times New Roman" w:cs="Times New Roman"/>
          <w:sz w:val="28"/>
          <w:szCs w:val="28"/>
        </w:rPr>
        <w:t xml:space="preserve"> giấy phép môi trường cấp </w:t>
      </w:r>
      <w:r w:rsidR="00C10718" w:rsidRPr="00D6486D">
        <w:rPr>
          <w:rFonts w:ascii="Times New Roman" w:hAnsi="Times New Roman" w:cs="Times New Roman"/>
          <w:sz w:val="28"/>
          <w:szCs w:val="28"/>
        </w:rPr>
        <w:t>huyện</w:t>
      </w:r>
      <w:bookmarkEnd w:id="3"/>
      <w:r w:rsidR="000E0C22">
        <w:rPr>
          <w:rFonts w:ascii="Times New Roman" w:hAnsi="Times New Roman" w:cs="Times New Roman"/>
          <w:sz w:val="28"/>
          <w:szCs w:val="28"/>
        </w:rPr>
        <w:t>; N</w:t>
      </w:r>
      <w:r w:rsidR="00C10718" w:rsidRPr="00922C0F">
        <w:rPr>
          <w:rFonts w:ascii="Times New Roman" w:hAnsi="Times New Roman" w:cs="Times New Roman"/>
          <w:sz w:val="28"/>
          <w:szCs w:val="28"/>
        </w:rPr>
        <w:t>ăm 202</w:t>
      </w:r>
      <w:r w:rsidR="00C10718">
        <w:rPr>
          <w:rFonts w:ascii="Times New Roman" w:hAnsi="Times New Roman" w:cs="Times New Roman"/>
          <w:sz w:val="28"/>
          <w:szCs w:val="28"/>
        </w:rPr>
        <w:t>4</w:t>
      </w:r>
      <w:r w:rsidR="00C10718" w:rsidRPr="00922C0F">
        <w:rPr>
          <w:rFonts w:ascii="Times New Roman" w:hAnsi="Times New Roman" w:cs="Times New Roman"/>
          <w:sz w:val="28"/>
          <w:szCs w:val="28"/>
        </w:rPr>
        <w:t xml:space="preserve">, </w:t>
      </w:r>
      <w:r w:rsidR="00C10718">
        <w:rPr>
          <w:rFonts w:ascii="Times New Roman" w:hAnsi="Times New Roman" w:cs="Times New Roman"/>
          <w:sz w:val="28"/>
          <w:szCs w:val="28"/>
        </w:rPr>
        <w:t>đã giải quyết thủ tục hồ sơ: 1</w:t>
      </w:r>
      <w:r w:rsidR="006646A2">
        <w:rPr>
          <w:rFonts w:ascii="Times New Roman" w:hAnsi="Times New Roman" w:cs="Times New Roman"/>
          <w:sz w:val="28"/>
          <w:szCs w:val="28"/>
        </w:rPr>
        <w:t>6</w:t>
      </w:r>
      <w:r w:rsidR="00C10718">
        <w:rPr>
          <w:rFonts w:ascii="Times New Roman" w:hAnsi="Times New Roman" w:cs="Times New Roman"/>
          <w:sz w:val="28"/>
          <w:szCs w:val="28"/>
        </w:rPr>
        <w:t xml:space="preserve"> hồ sơ báo cáo đánh giá tác động môi trường; </w:t>
      </w:r>
      <w:r w:rsidR="000E0C22">
        <w:rPr>
          <w:rFonts w:ascii="Times New Roman" w:hAnsi="Times New Roman" w:cs="Times New Roman"/>
          <w:sz w:val="28"/>
          <w:szCs w:val="28"/>
        </w:rPr>
        <w:t>21</w:t>
      </w:r>
      <w:r w:rsidR="00C10718">
        <w:rPr>
          <w:rFonts w:ascii="Times New Roman" w:hAnsi="Times New Roman" w:cs="Times New Roman"/>
          <w:sz w:val="28"/>
          <w:szCs w:val="28"/>
        </w:rPr>
        <w:t xml:space="preserve"> hồ sơ giấy phép môi trường cấp tỉnh; </w:t>
      </w:r>
      <w:r w:rsidR="000E0C22">
        <w:rPr>
          <w:rFonts w:ascii="Times New Roman" w:hAnsi="Times New Roman" w:cs="Times New Roman"/>
          <w:sz w:val="28"/>
          <w:szCs w:val="28"/>
        </w:rPr>
        <w:t>09</w:t>
      </w:r>
      <w:r w:rsidR="00C10718" w:rsidRPr="00D6486D">
        <w:rPr>
          <w:rFonts w:ascii="Times New Roman" w:hAnsi="Times New Roman" w:cs="Times New Roman"/>
          <w:sz w:val="28"/>
          <w:szCs w:val="28"/>
        </w:rPr>
        <w:t xml:space="preserve"> hồ sơ</w:t>
      </w:r>
      <w:r w:rsidR="00C10718">
        <w:rPr>
          <w:rFonts w:ascii="Times New Roman" w:hAnsi="Times New Roman" w:cs="Times New Roman"/>
          <w:sz w:val="28"/>
          <w:szCs w:val="28"/>
        </w:rPr>
        <w:t xml:space="preserve"> giấy phép môi trường cấp </w:t>
      </w:r>
      <w:r w:rsidR="00C10718" w:rsidRPr="00D6486D">
        <w:rPr>
          <w:rFonts w:ascii="Times New Roman" w:hAnsi="Times New Roman" w:cs="Times New Roman"/>
          <w:sz w:val="28"/>
          <w:szCs w:val="28"/>
        </w:rPr>
        <w:t>huyện</w:t>
      </w:r>
      <w:bookmarkStart w:id="5" w:name="_Hlk216186623"/>
      <w:bookmarkEnd w:id="4"/>
      <w:r w:rsidR="000E0C22">
        <w:rPr>
          <w:rFonts w:ascii="Times New Roman" w:hAnsi="Times New Roman" w:cs="Times New Roman"/>
          <w:sz w:val="28"/>
          <w:szCs w:val="28"/>
        </w:rPr>
        <w:t>; N</w:t>
      </w:r>
      <w:r w:rsidR="008832AF" w:rsidRPr="00922C0F">
        <w:rPr>
          <w:rFonts w:ascii="Times New Roman" w:hAnsi="Times New Roman" w:cs="Times New Roman"/>
          <w:sz w:val="28"/>
          <w:szCs w:val="28"/>
        </w:rPr>
        <w:t>ăm 202</w:t>
      </w:r>
      <w:r w:rsidR="008832AF">
        <w:rPr>
          <w:rFonts w:ascii="Times New Roman" w:hAnsi="Times New Roman" w:cs="Times New Roman"/>
          <w:sz w:val="28"/>
          <w:szCs w:val="28"/>
        </w:rPr>
        <w:t>5</w:t>
      </w:r>
      <w:r w:rsidR="008832AF" w:rsidRPr="00922C0F">
        <w:rPr>
          <w:rFonts w:ascii="Times New Roman" w:hAnsi="Times New Roman" w:cs="Times New Roman"/>
          <w:sz w:val="28"/>
          <w:szCs w:val="28"/>
        </w:rPr>
        <w:t xml:space="preserve">, </w:t>
      </w:r>
      <w:r w:rsidR="00C10718">
        <w:rPr>
          <w:rFonts w:ascii="Times New Roman" w:hAnsi="Times New Roman" w:cs="Times New Roman"/>
          <w:sz w:val="28"/>
          <w:szCs w:val="28"/>
        </w:rPr>
        <w:t xml:space="preserve">đã </w:t>
      </w:r>
      <w:r w:rsidR="008832AF">
        <w:rPr>
          <w:rFonts w:ascii="Times New Roman" w:hAnsi="Times New Roman" w:cs="Times New Roman"/>
          <w:sz w:val="28"/>
          <w:szCs w:val="28"/>
        </w:rPr>
        <w:t xml:space="preserve">giải quyết thủ tục hồ </w:t>
      </w:r>
      <w:r w:rsidR="008832AF">
        <w:rPr>
          <w:rFonts w:ascii="Times New Roman" w:hAnsi="Times New Roman" w:cs="Times New Roman"/>
          <w:sz w:val="28"/>
          <w:szCs w:val="28"/>
        </w:rPr>
        <w:lastRenderedPageBreak/>
        <w:t xml:space="preserve">sơ: 08 hồ sơ báo cáo đánh giá tác động môi trường; </w:t>
      </w:r>
      <w:r w:rsidR="00C10718">
        <w:rPr>
          <w:rFonts w:ascii="Times New Roman" w:hAnsi="Times New Roman" w:cs="Times New Roman"/>
          <w:sz w:val="28"/>
          <w:szCs w:val="28"/>
        </w:rPr>
        <w:t>19 hồ sơ g</w:t>
      </w:r>
      <w:r w:rsidR="008832AF">
        <w:rPr>
          <w:rFonts w:ascii="Times New Roman" w:hAnsi="Times New Roman" w:cs="Times New Roman"/>
          <w:sz w:val="28"/>
          <w:szCs w:val="28"/>
        </w:rPr>
        <w:t>iấy phép môi trường</w:t>
      </w:r>
      <w:r w:rsidR="00C10718">
        <w:rPr>
          <w:rFonts w:ascii="Times New Roman" w:hAnsi="Times New Roman" w:cs="Times New Roman"/>
          <w:sz w:val="28"/>
          <w:szCs w:val="28"/>
        </w:rPr>
        <w:t xml:space="preserve"> cấp tỉnh</w:t>
      </w:r>
      <w:r w:rsidR="008832AF">
        <w:rPr>
          <w:rFonts w:ascii="Times New Roman" w:hAnsi="Times New Roman" w:cs="Times New Roman"/>
          <w:sz w:val="28"/>
          <w:szCs w:val="28"/>
        </w:rPr>
        <w:t xml:space="preserve">; </w:t>
      </w:r>
      <w:r w:rsidR="00C10718">
        <w:rPr>
          <w:rFonts w:ascii="Times New Roman" w:hAnsi="Times New Roman" w:cs="Times New Roman"/>
          <w:sz w:val="28"/>
          <w:szCs w:val="28"/>
        </w:rPr>
        <w:t>02 hồ sơ p</w:t>
      </w:r>
      <w:r w:rsidR="008832AF">
        <w:rPr>
          <w:rFonts w:ascii="Times New Roman" w:hAnsi="Times New Roman" w:cs="Times New Roman"/>
          <w:sz w:val="28"/>
          <w:szCs w:val="28"/>
        </w:rPr>
        <w:t>hương án cải tạo phục hồi môi trường.</w:t>
      </w:r>
      <w:r w:rsidR="00C10718">
        <w:rPr>
          <w:rFonts w:ascii="Times New Roman" w:hAnsi="Times New Roman" w:cs="Times New Roman"/>
          <w:sz w:val="28"/>
          <w:szCs w:val="28"/>
        </w:rPr>
        <w:t xml:space="preserve"> </w:t>
      </w:r>
      <w:bookmarkEnd w:id="5"/>
    </w:p>
    <w:p w14:paraId="10F7A790" w14:textId="4D956E08" w:rsidR="00B323E2" w:rsidRPr="00B323E2" w:rsidRDefault="00B323E2" w:rsidP="006003EF">
      <w:pPr>
        <w:spacing w:before="120" w:after="0" w:line="360" w:lineRule="exact"/>
        <w:ind w:firstLine="720"/>
        <w:jc w:val="both"/>
        <w:rPr>
          <w:rFonts w:ascii="Times New Roman" w:eastAsia="Arial" w:hAnsi="Times New Roman" w:cs="Times New Roman"/>
          <w:bCs/>
          <w:sz w:val="28"/>
          <w:szCs w:val="28"/>
          <w:lang w:val="de-DE" w:eastAsia="vi-VN"/>
        </w:rPr>
      </w:pPr>
      <w:bookmarkStart w:id="6" w:name="_GoBack"/>
      <w:bookmarkEnd w:id="6"/>
      <w:r w:rsidRPr="00B323E2">
        <w:rPr>
          <w:rFonts w:ascii="Times New Roman" w:hAnsi="Times New Roman" w:cs="Times New Roman"/>
          <w:i/>
          <w:sz w:val="28"/>
          <w:szCs w:val="28"/>
        </w:rPr>
        <w:t>+</w:t>
      </w:r>
      <w:r w:rsidRPr="00B323E2">
        <w:rPr>
          <w:rFonts w:ascii="Times New Roman" w:hAnsi="Times New Roman" w:cs="Times New Roman"/>
          <w:i/>
          <w:sz w:val="28"/>
          <w:szCs w:val="28"/>
          <w:lang w:val="es-ES"/>
        </w:rPr>
        <w:t xml:space="preserve"> Về kiểm soát ô nhiễm đối với nguồn thải, nguồn ô nhiễm có nguy cơ gây ô nhiễm môi trường cao: </w:t>
      </w:r>
      <w:r w:rsidRPr="00B323E2">
        <w:rPr>
          <w:rFonts w:ascii="Times New Roman" w:hAnsi="Times New Roman" w:cs="Times New Roman"/>
          <w:sz w:val="28"/>
          <w:szCs w:val="28"/>
          <w:lang w:val="pt-BR"/>
        </w:rPr>
        <w:t xml:space="preserve">Thực hiện rà soát theo </w:t>
      </w:r>
      <w:r w:rsidRPr="00B323E2">
        <w:rPr>
          <w:rFonts w:ascii="Times New Roman" w:hAnsi="Times New Roman" w:cs="Times New Roman"/>
          <w:sz w:val="28"/>
          <w:szCs w:val="28"/>
          <w:lang w:val="pt-BR" w:eastAsia="ko-KR"/>
        </w:rPr>
        <w:t>Phụ lục II kèm theo Nghị định số 08/2022/NĐ-CP, ngày</w:t>
      </w:r>
      <w:r w:rsidRPr="00B323E2">
        <w:rPr>
          <w:rFonts w:ascii="Times New Roman" w:hAnsi="Times New Roman" w:cs="Times New Roman"/>
          <w:sz w:val="28"/>
          <w:szCs w:val="28"/>
          <w:shd w:val="clear" w:color="auto" w:fill="FFFFFF"/>
        </w:rPr>
        <w:t xml:space="preserve"> 10/01/2022</w:t>
      </w:r>
      <w:r w:rsidRPr="00B323E2">
        <w:rPr>
          <w:rFonts w:ascii="Times New Roman" w:hAnsi="Times New Roman" w:cs="Times New Roman"/>
          <w:sz w:val="28"/>
          <w:szCs w:val="28"/>
          <w:lang w:val="pt-BR" w:eastAsia="ko-KR"/>
        </w:rPr>
        <w:t xml:space="preserve"> của Chính phủ </w:t>
      </w:r>
      <w:r w:rsidRPr="00B323E2">
        <w:rPr>
          <w:rFonts w:ascii="Times New Roman" w:hAnsi="Times New Roman" w:cs="Times New Roman"/>
          <w:sz w:val="28"/>
          <w:szCs w:val="28"/>
        </w:rPr>
        <w:t>quy định chi tiết một số điều của Luật BVMT; t</w:t>
      </w:r>
      <w:r w:rsidRPr="00B323E2">
        <w:rPr>
          <w:rFonts w:ascii="Times New Roman" w:hAnsi="Times New Roman" w:cs="Times New Roman"/>
          <w:sz w:val="28"/>
          <w:szCs w:val="28"/>
          <w:lang w:val="pt-BR"/>
        </w:rPr>
        <w:t>ỉnh Cao Bằng có</w:t>
      </w:r>
      <w:r w:rsidRPr="00B323E2">
        <w:rPr>
          <w:rFonts w:ascii="Times New Roman" w:hAnsi="Times New Roman" w:cs="Times New Roman"/>
          <w:sz w:val="28"/>
          <w:szCs w:val="28"/>
          <w:lang w:val="pt-BR" w:eastAsia="ko-KR"/>
        </w:rPr>
        <w:t xml:space="preserve"> 07 loại hình với 26 cơ sở thuộc loại hình sản xuất, kinh doanh, dịch vụ có nguy cơ gây ô nhiễm môi trường</w:t>
      </w:r>
      <w:r w:rsidRPr="00B323E2">
        <w:rPr>
          <w:rFonts w:ascii="Times New Roman" w:hAnsi="Times New Roman" w:cs="Times New Roman"/>
          <w:sz w:val="28"/>
          <w:szCs w:val="28"/>
          <w:vertAlign w:val="superscript"/>
          <w:lang w:val="pt-BR" w:eastAsia="ko-KR"/>
        </w:rPr>
        <w:footnoteReference w:id="1"/>
      </w:r>
      <w:r w:rsidRPr="00B323E2">
        <w:rPr>
          <w:rFonts w:ascii="Times New Roman" w:hAnsi="Times New Roman" w:cs="Times New Roman"/>
          <w:sz w:val="28"/>
          <w:szCs w:val="28"/>
          <w:lang w:eastAsia="ko-KR"/>
        </w:rPr>
        <w:t>.</w:t>
      </w:r>
      <w:r w:rsidRPr="00B323E2">
        <w:rPr>
          <w:rFonts w:ascii="Times New Roman" w:hAnsi="Times New Roman" w:cs="Times New Roman"/>
          <w:sz w:val="28"/>
          <w:szCs w:val="28"/>
          <w:lang w:val="pt-BR" w:eastAsia="ko-KR"/>
        </w:rPr>
        <w:t xml:space="preserve"> </w:t>
      </w:r>
    </w:p>
    <w:p w14:paraId="33D86D73" w14:textId="77777777" w:rsidR="006003EF" w:rsidRDefault="00B323E2" w:rsidP="006003EF">
      <w:pPr>
        <w:spacing w:before="120" w:after="0" w:line="360" w:lineRule="exact"/>
        <w:ind w:firstLine="720"/>
        <w:jc w:val="both"/>
        <w:rPr>
          <w:rFonts w:ascii="Times New Roman" w:hAnsi="Times New Roman" w:cs="Times New Roman"/>
          <w:sz w:val="28"/>
          <w:szCs w:val="28"/>
        </w:rPr>
      </w:pPr>
      <w:r w:rsidRPr="00B323E2">
        <w:rPr>
          <w:rFonts w:ascii="Times New Roman" w:hAnsi="Times New Roman" w:cs="Times New Roman"/>
          <w:i/>
          <w:sz w:val="28"/>
          <w:szCs w:val="28"/>
        </w:rPr>
        <w:t>+</w:t>
      </w:r>
      <w:r w:rsidRPr="00B323E2">
        <w:rPr>
          <w:rFonts w:ascii="Times New Roman" w:hAnsi="Times New Roman" w:cs="Times New Roman"/>
          <w:i/>
          <w:sz w:val="28"/>
          <w:szCs w:val="28"/>
          <w:lang w:val="pt-BR"/>
        </w:rPr>
        <w:t xml:space="preserve"> Về các cơ sở có nguy cơ gây ô nhiễm môi trường: </w:t>
      </w:r>
      <w:r w:rsidRPr="00B323E2">
        <w:rPr>
          <w:rFonts w:ascii="Times New Roman" w:hAnsi="Times New Roman" w:cs="Times New Roman"/>
          <w:sz w:val="28"/>
          <w:szCs w:val="28"/>
          <w:lang w:val="pt-BR"/>
        </w:rPr>
        <w:t xml:space="preserve">Sở </w:t>
      </w:r>
      <w:r w:rsidRPr="00B323E2">
        <w:rPr>
          <w:rFonts w:ascii="Times New Roman" w:hAnsi="Times New Roman" w:cs="Times New Roman"/>
          <w:sz w:val="28"/>
          <w:szCs w:val="28"/>
          <w:lang w:val="es-ES_tradnl"/>
        </w:rPr>
        <w:t>Nông nghiệp và Môi trường</w:t>
      </w:r>
      <w:r w:rsidRPr="00B323E2">
        <w:rPr>
          <w:rFonts w:ascii="Times New Roman" w:hAnsi="Times New Roman" w:cs="Times New Roman"/>
          <w:sz w:val="28"/>
          <w:szCs w:val="28"/>
          <w:lang w:val="pt-BR"/>
        </w:rPr>
        <w:t xml:space="preserve"> đã lấy mẫu trong quá trình vận hành thử nghiệm các công trình xử lý môi trường, khi có dấu hiệu thì chủ động lấy mẫu để đánh giá hiệu quả công trình môi trường. Kết quả, có 03 trường hợp cải tạo, nâng cấp hệ thống</w:t>
      </w:r>
      <w:r w:rsidRPr="00B323E2">
        <w:rPr>
          <w:rFonts w:ascii="Times New Roman" w:hAnsi="Times New Roman" w:cs="Times New Roman"/>
          <w:sz w:val="28"/>
          <w:szCs w:val="28"/>
          <w:vertAlign w:val="superscript"/>
          <w:lang w:val="pt-BR"/>
        </w:rPr>
        <w:footnoteReference w:id="2"/>
      </w:r>
      <w:r w:rsidRPr="00B323E2">
        <w:rPr>
          <w:rFonts w:ascii="Times New Roman" w:hAnsi="Times New Roman" w:cs="Times New Roman"/>
          <w:sz w:val="28"/>
          <w:szCs w:val="28"/>
        </w:rPr>
        <w:t xml:space="preserve">. </w:t>
      </w:r>
    </w:p>
    <w:p w14:paraId="4F7B7A54" w14:textId="5BB7C39E" w:rsidR="00B323E2" w:rsidRPr="00B323E2" w:rsidRDefault="00B323E2" w:rsidP="006003EF">
      <w:pPr>
        <w:spacing w:before="120" w:after="0" w:line="360" w:lineRule="exact"/>
        <w:ind w:firstLine="720"/>
        <w:jc w:val="both"/>
        <w:rPr>
          <w:rFonts w:ascii="Times New Roman" w:hAnsi="Times New Roman" w:cs="Times New Roman"/>
          <w:sz w:val="28"/>
          <w:szCs w:val="28"/>
          <w:lang w:val="pt-BR"/>
        </w:rPr>
      </w:pPr>
      <w:r w:rsidRPr="00B323E2">
        <w:rPr>
          <w:rFonts w:ascii="Times New Roman" w:hAnsi="Times New Roman" w:cs="Times New Roman"/>
          <w:i/>
          <w:sz w:val="28"/>
          <w:szCs w:val="28"/>
        </w:rPr>
        <w:t>+</w:t>
      </w:r>
      <w:r w:rsidRPr="00B323E2">
        <w:rPr>
          <w:rFonts w:ascii="Times New Roman" w:hAnsi="Times New Roman" w:cs="Times New Roman"/>
          <w:i/>
          <w:sz w:val="28"/>
          <w:szCs w:val="28"/>
          <w:lang w:val="pt-BR"/>
        </w:rPr>
        <w:t xml:space="preserve"> Các cơ sở có lưu lượng nguồn thải lớn thuộc đối tượng phải lắp đặt thiết bị quan trắc tự động, liên tục: </w:t>
      </w:r>
      <w:r w:rsidRPr="00B323E2">
        <w:rPr>
          <w:rFonts w:ascii="Times New Roman" w:hAnsi="Times New Roman" w:cs="Times New Roman"/>
          <w:sz w:val="28"/>
          <w:szCs w:val="28"/>
          <w:lang w:val="pt-BR"/>
        </w:rPr>
        <w:t xml:space="preserve">Đã hoàn thành việc lắp đặt và truyền dữ liệu về Sở </w:t>
      </w:r>
      <w:r w:rsidRPr="00B323E2">
        <w:rPr>
          <w:rFonts w:ascii="Times New Roman" w:hAnsi="Times New Roman" w:cs="Times New Roman"/>
          <w:sz w:val="28"/>
          <w:szCs w:val="28"/>
          <w:lang w:val="es-ES_tradnl"/>
        </w:rPr>
        <w:t>Nông nghiệp và Môi trường</w:t>
      </w:r>
      <w:r w:rsidRPr="00B323E2">
        <w:rPr>
          <w:rFonts w:ascii="Times New Roman" w:hAnsi="Times New Roman" w:cs="Times New Roman"/>
          <w:sz w:val="28"/>
          <w:szCs w:val="28"/>
          <w:lang w:val="pt-BR"/>
        </w:rPr>
        <w:t xml:space="preserve">, Bộ </w:t>
      </w:r>
      <w:r w:rsidRPr="00B323E2">
        <w:rPr>
          <w:rFonts w:ascii="Times New Roman" w:hAnsi="Times New Roman" w:cs="Times New Roman"/>
          <w:sz w:val="28"/>
          <w:szCs w:val="28"/>
          <w:lang w:val="es-ES_tradnl"/>
        </w:rPr>
        <w:t>Nông nghiệp và Môi trường</w:t>
      </w:r>
      <w:r w:rsidRPr="00B323E2">
        <w:rPr>
          <w:rFonts w:ascii="Times New Roman" w:hAnsi="Times New Roman" w:cs="Times New Roman"/>
          <w:sz w:val="28"/>
          <w:szCs w:val="28"/>
          <w:lang w:val="pt-BR"/>
        </w:rPr>
        <w:t xml:space="preserve"> đạt 3/4 cơ sở theo đúng quy định; 01 cơ sở đang lắp đặt, hoàn thành trong tháng 10/2025.</w:t>
      </w:r>
    </w:p>
    <w:p w14:paraId="4F10D1CA" w14:textId="77777777" w:rsidR="00B323E2" w:rsidRPr="00B323E2" w:rsidRDefault="00B323E2" w:rsidP="006003EF">
      <w:pPr>
        <w:spacing w:before="120" w:after="0" w:line="360" w:lineRule="exact"/>
        <w:ind w:firstLine="720"/>
        <w:jc w:val="both"/>
        <w:rPr>
          <w:rFonts w:ascii="Times New Roman" w:hAnsi="Times New Roman" w:cs="Times New Roman"/>
          <w:b/>
          <w:sz w:val="28"/>
          <w:szCs w:val="28"/>
        </w:rPr>
      </w:pPr>
      <w:r w:rsidRPr="00B323E2">
        <w:rPr>
          <w:rFonts w:ascii="Times New Roman" w:hAnsi="Times New Roman" w:cs="Times New Roman"/>
          <w:i/>
          <w:sz w:val="28"/>
          <w:szCs w:val="28"/>
        </w:rPr>
        <w:t xml:space="preserve">+ </w:t>
      </w:r>
      <w:r w:rsidRPr="00B323E2">
        <w:rPr>
          <w:rFonts w:ascii="Times New Roman" w:hAnsi="Times New Roman" w:cs="Times New Roman"/>
          <w:i/>
          <w:sz w:val="28"/>
          <w:szCs w:val="28"/>
          <w:lang w:val="pt-BR"/>
        </w:rPr>
        <w:t xml:space="preserve">Về cơ sở gây </w:t>
      </w:r>
      <w:r w:rsidRPr="00B323E2">
        <w:rPr>
          <w:rFonts w:ascii="Times New Roman" w:hAnsi="Times New Roman" w:cs="Times New Roman"/>
          <w:i/>
          <w:sz w:val="28"/>
          <w:szCs w:val="28"/>
        </w:rPr>
        <w:t xml:space="preserve">ô nhiễm môi trường </w:t>
      </w:r>
      <w:r w:rsidRPr="00B323E2">
        <w:rPr>
          <w:rFonts w:ascii="Times New Roman" w:hAnsi="Times New Roman" w:cs="Times New Roman"/>
          <w:i/>
          <w:sz w:val="28"/>
          <w:szCs w:val="28"/>
          <w:lang w:val="pt-BR"/>
        </w:rPr>
        <w:t>nghiêm trọng:</w:t>
      </w:r>
      <w:r w:rsidRPr="00B323E2">
        <w:rPr>
          <w:rFonts w:ascii="Times New Roman" w:hAnsi="Times New Roman" w:cs="Times New Roman"/>
          <w:sz w:val="28"/>
          <w:szCs w:val="28"/>
          <w:lang w:val="pt-BR"/>
        </w:rPr>
        <w:t xml:space="preserve"> Đến nay, tỉnh còn 03 cơ sở gây </w:t>
      </w:r>
      <w:r w:rsidRPr="00B323E2">
        <w:rPr>
          <w:rFonts w:ascii="Times New Roman" w:hAnsi="Times New Roman" w:cs="Times New Roman"/>
          <w:sz w:val="28"/>
          <w:szCs w:val="28"/>
        </w:rPr>
        <w:t>ô nhiễm môi trường</w:t>
      </w:r>
      <w:r w:rsidRPr="00B323E2">
        <w:rPr>
          <w:rFonts w:ascii="Times New Roman" w:hAnsi="Times New Roman" w:cs="Times New Roman"/>
          <w:sz w:val="28"/>
          <w:szCs w:val="28"/>
          <w:lang w:val="pt-BR"/>
        </w:rPr>
        <w:t xml:space="preserve"> nghiêm trọng là cơ sở xử lý chất thải rắn sinh hoạt, trong đó: 02 cơ sở đã hoàn thành việc cải tạo, nâng cấp và đưa vào vận hành thử nghiệm; 01 cơ sở đang xây dựng và dự kiến hoàn thành trong tháng 10</w:t>
      </w:r>
      <w:r w:rsidRPr="00B323E2">
        <w:rPr>
          <w:rFonts w:ascii="Times New Roman" w:hAnsi="Times New Roman" w:cs="Times New Roman"/>
          <w:sz w:val="28"/>
          <w:szCs w:val="28"/>
        </w:rPr>
        <w:t>/</w:t>
      </w:r>
      <w:r w:rsidRPr="00B323E2">
        <w:rPr>
          <w:rFonts w:ascii="Times New Roman" w:hAnsi="Times New Roman" w:cs="Times New Roman"/>
          <w:sz w:val="28"/>
          <w:szCs w:val="28"/>
          <w:lang w:val="pt-BR"/>
        </w:rPr>
        <w:t xml:space="preserve">2025. Phấn đấu hết năm 2025, tỷ lệ cơ sở gây </w:t>
      </w:r>
      <w:r w:rsidRPr="00B323E2">
        <w:rPr>
          <w:rFonts w:ascii="Times New Roman" w:hAnsi="Times New Roman" w:cs="Times New Roman"/>
          <w:sz w:val="28"/>
          <w:szCs w:val="28"/>
        </w:rPr>
        <w:t xml:space="preserve">ô nhiễm môi trường </w:t>
      </w:r>
      <w:r w:rsidRPr="00B323E2">
        <w:rPr>
          <w:rFonts w:ascii="Times New Roman" w:hAnsi="Times New Roman" w:cs="Times New Roman"/>
          <w:sz w:val="28"/>
          <w:szCs w:val="28"/>
          <w:lang w:val="pt-BR"/>
        </w:rPr>
        <w:t>nghiêm trọng trên địa bàn tỉnh được xử lý đạt 100%. Ngoài ra, còn 01 kho tồn lưu hóa chất bảo vệ thực vật</w:t>
      </w:r>
      <w:r w:rsidRPr="00B323E2">
        <w:rPr>
          <w:rFonts w:ascii="Times New Roman" w:hAnsi="Times New Roman" w:cs="Times New Roman"/>
          <w:i/>
          <w:sz w:val="28"/>
          <w:szCs w:val="28"/>
          <w:lang w:val="pt-BR"/>
        </w:rPr>
        <w:t xml:space="preserve"> (tổ 9, phường Tân Giang) </w:t>
      </w:r>
      <w:r w:rsidRPr="00B323E2">
        <w:rPr>
          <w:rFonts w:ascii="Times New Roman" w:hAnsi="Times New Roman" w:cs="Times New Roman"/>
          <w:sz w:val="28"/>
          <w:szCs w:val="28"/>
          <w:lang w:val="pt-BR"/>
        </w:rPr>
        <w:t>đang thực hiện điều tra sơ bộ để xem xét thực hiện điều tra chi tiết, xử lý.</w:t>
      </w:r>
    </w:p>
    <w:p w14:paraId="534D1417" w14:textId="77777777" w:rsidR="00B323E2" w:rsidRPr="00B323E2" w:rsidRDefault="00B323E2" w:rsidP="006003EF">
      <w:pPr>
        <w:spacing w:before="120" w:after="0" w:line="360" w:lineRule="exact"/>
        <w:ind w:firstLine="720"/>
        <w:jc w:val="both"/>
        <w:rPr>
          <w:rFonts w:ascii="Times New Roman" w:hAnsi="Times New Roman" w:cs="Times New Roman"/>
          <w:b/>
          <w:sz w:val="28"/>
          <w:szCs w:val="28"/>
        </w:rPr>
      </w:pPr>
      <w:r w:rsidRPr="00B323E2">
        <w:rPr>
          <w:rFonts w:ascii="Times New Roman" w:hAnsi="Times New Roman" w:cs="Times New Roman"/>
          <w:i/>
          <w:sz w:val="28"/>
          <w:szCs w:val="28"/>
          <w:lang w:eastAsia="zh-CN"/>
        </w:rPr>
        <w:t xml:space="preserve">+ </w:t>
      </w:r>
      <w:r w:rsidRPr="00B323E2">
        <w:rPr>
          <w:rFonts w:ascii="Times New Roman" w:hAnsi="Times New Roman" w:cs="Times New Roman"/>
          <w:i/>
          <w:sz w:val="28"/>
          <w:szCs w:val="28"/>
          <w:lang w:val="pt-BR"/>
        </w:rPr>
        <w:t>Kiểm soát diễn biến chất lượng môi trường</w:t>
      </w:r>
      <w:r w:rsidRPr="00B323E2">
        <w:rPr>
          <w:rFonts w:ascii="Times New Roman" w:hAnsi="Times New Roman" w:cs="Times New Roman"/>
          <w:sz w:val="28"/>
          <w:szCs w:val="28"/>
          <w:lang w:val="pt-BR"/>
        </w:rPr>
        <w:t>:</w:t>
      </w:r>
      <w:r w:rsidRPr="00B323E2">
        <w:rPr>
          <w:rFonts w:ascii="Times New Roman" w:hAnsi="Times New Roman" w:cs="Times New Roman"/>
          <w:b/>
          <w:sz w:val="28"/>
          <w:szCs w:val="28"/>
          <w:lang w:val="pt-BR"/>
        </w:rPr>
        <w:t xml:space="preserve"> </w:t>
      </w:r>
      <w:r w:rsidRPr="00B323E2">
        <w:rPr>
          <w:rFonts w:ascii="Times New Roman" w:hAnsi="Times New Roman" w:cs="Times New Roman"/>
          <w:sz w:val="28"/>
          <w:szCs w:val="28"/>
          <w:lang w:val="pt-BR"/>
        </w:rPr>
        <w:t xml:space="preserve">Chỉ đạo Sở </w:t>
      </w:r>
      <w:r w:rsidRPr="00B323E2">
        <w:rPr>
          <w:rFonts w:ascii="Times New Roman" w:hAnsi="Times New Roman" w:cs="Times New Roman"/>
          <w:sz w:val="28"/>
          <w:szCs w:val="28"/>
          <w:lang w:val="es-ES_tradnl"/>
        </w:rPr>
        <w:t>Nông nghiệp và Môi trường</w:t>
      </w:r>
      <w:r w:rsidRPr="00B323E2">
        <w:rPr>
          <w:rFonts w:ascii="Times New Roman" w:hAnsi="Times New Roman" w:cs="Times New Roman"/>
          <w:sz w:val="28"/>
          <w:szCs w:val="28"/>
          <w:lang w:val="pt-BR"/>
        </w:rPr>
        <w:t xml:space="preserve"> thực hiện quan trắc môi trường theo </w:t>
      </w:r>
      <w:r w:rsidRPr="00B323E2">
        <w:rPr>
          <w:rFonts w:ascii="Times New Roman" w:hAnsi="Times New Roman" w:cs="Times New Roman"/>
          <w:bCs/>
          <w:iCs/>
          <w:sz w:val="28"/>
          <w:szCs w:val="28"/>
          <w:lang w:val="pt-BR"/>
        </w:rPr>
        <w:t>Mạng lưới quan trắc môi trường tỉnh giai đoạn 2023</w:t>
      </w:r>
      <w:r w:rsidRPr="00B323E2">
        <w:rPr>
          <w:rFonts w:ascii="Times New Roman" w:hAnsi="Times New Roman" w:cs="Times New Roman"/>
          <w:bCs/>
          <w:iCs/>
          <w:sz w:val="28"/>
          <w:szCs w:val="28"/>
        </w:rPr>
        <w:t xml:space="preserve"> </w:t>
      </w:r>
      <w:r w:rsidRPr="00B323E2">
        <w:rPr>
          <w:rFonts w:ascii="Times New Roman" w:hAnsi="Times New Roman" w:cs="Times New Roman"/>
          <w:bCs/>
          <w:iCs/>
          <w:sz w:val="28"/>
          <w:szCs w:val="28"/>
          <w:lang w:val="pt-BR"/>
        </w:rPr>
        <w:t>-</w:t>
      </w:r>
      <w:r w:rsidRPr="00B323E2">
        <w:rPr>
          <w:rFonts w:ascii="Times New Roman" w:hAnsi="Times New Roman" w:cs="Times New Roman"/>
          <w:bCs/>
          <w:iCs/>
          <w:sz w:val="28"/>
          <w:szCs w:val="28"/>
        </w:rPr>
        <w:t xml:space="preserve"> </w:t>
      </w:r>
      <w:r w:rsidRPr="00B323E2">
        <w:rPr>
          <w:rFonts w:ascii="Times New Roman" w:hAnsi="Times New Roman" w:cs="Times New Roman"/>
          <w:bCs/>
          <w:iCs/>
          <w:sz w:val="28"/>
          <w:szCs w:val="28"/>
          <w:lang w:val="pt-BR"/>
        </w:rPr>
        <w:t xml:space="preserve">2025, định hướng năm 2030 đã được </w:t>
      </w:r>
      <w:r w:rsidRPr="00B323E2">
        <w:rPr>
          <w:rFonts w:ascii="Times New Roman" w:hAnsi="Times New Roman" w:cs="Times New Roman"/>
          <w:sz w:val="28"/>
          <w:szCs w:val="28"/>
          <w:lang w:val="pt-BR" w:eastAsia="vi-VN"/>
        </w:rPr>
        <w:t>phê duyệt tại Quyết định số 87/QĐ-UBND ngày 02/02/2023 của UBND tỉnh</w:t>
      </w:r>
      <w:r w:rsidRPr="00B323E2">
        <w:rPr>
          <w:rStyle w:val="FootnoteReference"/>
          <w:rFonts w:ascii="Times New Roman" w:hAnsi="Times New Roman" w:cs="Times New Roman"/>
          <w:sz w:val="28"/>
          <w:szCs w:val="28"/>
          <w:lang w:val="pt-BR" w:eastAsia="vi-VN"/>
        </w:rPr>
        <w:footnoteReference w:id="3"/>
      </w:r>
      <w:r w:rsidRPr="00B323E2">
        <w:rPr>
          <w:rFonts w:ascii="Times New Roman" w:hAnsi="Times New Roman" w:cs="Times New Roman"/>
          <w:sz w:val="28"/>
          <w:szCs w:val="28"/>
          <w:lang w:val="pt-BR"/>
        </w:rPr>
        <w:t>; theo dõi, vận hành, cập nhập kết quả vận hành của 04 trạm quan trắc tự động, liên tục</w:t>
      </w:r>
      <w:r w:rsidRPr="00B323E2">
        <w:rPr>
          <w:rFonts w:ascii="Times New Roman" w:hAnsi="Times New Roman" w:cs="Times New Roman"/>
          <w:sz w:val="28"/>
          <w:szCs w:val="28"/>
          <w:vertAlign w:val="superscript"/>
          <w:lang w:val="pt-BR"/>
        </w:rPr>
        <w:footnoteReference w:id="4"/>
      </w:r>
      <w:r w:rsidRPr="00B323E2">
        <w:rPr>
          <w:rFonts w:ascii="Times New Roman" w:hAnsi="Times New Roman" w:cs="Times New Roman"/>
          <w:sz w:val="28"/>
          <w:szCs w:val="28"/>
          <w:lang w:val="pt-BR"/>
        </w:rPr>
        <w:t>. Theo báo cáo kết quả quan trắc môi trường h</w:t>
      </w:r>
      <w:r w:rsidRPr="00B323E2">
        <w:rPr>
          <w:rFonts w:ascii="Times New Roman" w:hAnsi="Times New Roman" w:cs="Times New Roman"/>
          <w:sz w:val="28"/>
          <w:szCs w:val="28"/>
        </w:rPr>
        <w:t>ằ</w:t>
      </w:r>
      <w:r w:rsidRPr="00B323E2">
        <w:rPr>
          <w:rFonts w:ascii="Times New Roman" w:hAnsi="Times New Roman" w:cs="Times New Roman"/>
          <w:sz w:val="28"/>
          <w:szCs w:val="28"/>
          <w:lang w:val="pt-BR"/>
        </w:rPr>
        <w:t xml:space="preserve">ng năm </w:t>
      </w:r>
      <w:r w:rsidRPr="00B323E2">
        <w:rPr>
          <w:rFonts w:ascii="Times New Roman" w:hAnsi="Times New Roman" w:cs="Times New Roman"/>
          <w:sz w:val="28"/>
          <w:szCs w:val="28"/>
          <w:lang w:val="da-DK"/>
        </w:rPr>
        <w:t xml:space="preserve">đã đánh giá diễn biến chất lượng môi trường phục </w:t>
      </w:r>
      <w:r w:rsidRPr="00B323E2">
        <w:rPr>
          <w:rFonts w:ascii="Times New Roman" w:hAnsi="Times New Roman" w:cs="Times New Roman"/>
          <w:sz w:val="28"/>
          <w:szCs w:val="28"/>
          <w:lang w:val="da-DK"/>
        </w:rPr>
        <w:lastRenderedPageBreak/>
        <w:t xml:space="preserve">vụ cơ quan quản lý nhà nước về </w:t>
      </w:r>
      <w:r w:rsidRPr="00B323E2">
        <w:rPr>
          <w:rFonts w:ascii="Times New Roman" w:hAnsi="Times New Roman" w:cs="Times New Roman"/>
          <w:sz w:val="28"/>
          <w:szCs w:val="28"/>
        </w:rPr>
        <w:t>BVMT</w:t>
      </w:r>
      <w:r w:rsidRPr="00B323E2">
        <w:rPr>
          <w:rFonts w:ascii="Times New Roman" w:hAnsi="Times New Roman" w:cs="Times New Roman"/>
          <w:sz w:val="28"/>
          <w:szCs w:val="28"/>
          <w:lang w:val="da-DK"/>
        </w:rPr>
        <w:t xml:space="preserve"> trên địa bàn tỉnh tăng cường công tác quản lý môi trường, thực hiện hiệu quả công tác kiểm tra, kiểm soát và xử lý ô nhiễm môi trường đáp ứng được các yêu cầu hiện tại.</w:t>
      </w:r>
    </w:p>
    <w:p w14:paraId="4F088ACD" w14:textId="77777777" w:rsidR="00B323E2" w:rsidRPr="00B323E2" w:rsidRDefault="00B323E2" w:rsidP="006003EF">
      <w:pPr>
        <w:spacing w:before="120" w:after="0" w:line="360" w:lineRule="exact"/>
        <w:ind w:firstLine="720"/>
        <w:jc w:val="both"/>
        <w:rPr>
          <w:rFonts w:ascii="Times New Roman" w:hAnsi="Times New Roman" w:cs="Times New Roman"/>
          <w:sz w:val="28"/>
          <w:szCs w:val="28"/>
          <w:lang w:val="nl-NL"/>
        </w:rPr>
      </w:pPr>
      <w:r w:rsidRPr="00B323E2">
        <w:rPr>
          <w:rFonts w:ascii="Times New Roman" w:hAnsi="Times New Roman" w:cs="Times New Roman"/>
          <w:bCs/>
          <w:i/>
          <w:sz w:val="28"/>
          <w:szCs w:val="28"/>
        </w:rPr>
        <w:t xml:space="preserve">+ </w:t>
      </w:r>
      <w:r w:rsidRPr="00B323E2">
        <w:rPr>
          <w:rFonts w:ascii="Times New Roman" w:hAnsi="Times New Roman" w:cs="Times New Roman"/>
          <w:bCs/>
          <w:i/>
          <w:sz w:val="28"/>
          <w:szCs w:val="28"/>
          <w:lang w:val="nl-NL"/>
        </w:rPr>
        <w:t xml:space="preserve">Về công tác quản lý chất thải </w:t>
      </w:r>
      <w:r w:rsidRPr="00B323E2">
        <w:rPr>
          <w:rFonts w:ascii="Times New Roman" w:hAnsi="Times New Roman" w:cs="Times New Roman"/>
          <w:i/>
          <w:sz w:val="28"/>
          <w:szCs w:val="28"/>
          <w:lang w:val="nl-NL"/>
        </w:rPr>
        <w:t>rắn sinh hoạt</w:t>
      </w:r>
      <w:r w:rsidRPr="00B323E2">
        <w:rPr>
          <w:rFonts w:ascii="Times New Roman" w:hAnsi="Times New Roman" w:cs="Times New Roman"/>
          <w:i/>
          <w:sz w:val="28"/>
          <w:szCs w:val="28"/>
        </w:rPr>
        <w:t xml:space="preserve">: </w:t>
      </w:r>
      <w:r w:rsidRPr="00B323E2">
        <w:rPr>
          <w:rFonts w:ascii="Times New Roman" w:hAnsi="Times New Roman" w:cs="Times New Roman"/>
          <w:sz w:val="28"/>
          <w:szCs w:val="28"/>
          <w:shd w:val="clear" w:color="auto" w:fill="FFFFFF"/>
          <w:lang w:val="nl-NL"/>
        </w:rPr>
        <w:t xml:space="preserve">UBND tỉnh đã ban hành các </w:t>
      </w:r>
      <w:r w:rsidRPr="00B323E2">
        <w:rPr>
          <w:rFonts w:ascii="Times New Roman" w:hAnsi="Times New Roman" w:cs="Times New Roman"/>
          <w:sz w:val="28"/>
          <w:szCs w:val="28"/>
          <w:shd w:val="clear" w:color="auto" w:fill="FFFFFF"/>
        </w:rPr>
        <w:t xml:space="preserve">văn bản triển khai thực hiện </w:t>
      </w:r>
      <w:r w:rsidRPr="00B323E2">
        <w:rPr>
          <w:rFonts w:ascii="Times New Roman" w:hAnsi="Times New Roman" w:cs="Times New Roman"/>
          <w:sz w:val="28"/>
          <w:szCs w:val="28"/>
          <w:shd w:val="clear" w:color="auto" w:fill="FFFFFF"/>
          <w:lang w:val="nl-NL"/>
        </w:rPr>
        <w:t>Đề án phân loại, xử lý, tái chế chất thải tập trung và phân tán trên địa bàn tỉnh Cao Bằng</w:t>
      </w:r>
      <w:r w:rsidRPr="00B323E2">
        <w:rPr>
          <w:rFonts w:ascii="Times New Roman" w:hAnsi="Times New Roman" w:cs="Times New Roman"/>
          <w:sz w:val="28"/>
          <w:szCs w:val="28"/>
          <w:shd w:val="clear" w:color="auto" w:fill="FFFFFF"/>
          <w:vertAlign w:val="superscript"/>
        </w:rPr>
        <w:footnoteReference w:id="5"/>
      </w:r>
      <w:r w:rsidRPr="00B323E2">
        <w:rPr>
          <w:rFonts w:ascii="Times New Roman" w:hAnsi="Times New Roman" w:cs="Times New Roman"/>
          <w:sz w:val="28"/>
          <w:szCs w:val="28"/>
          <w:shd w:val="clear" w:color="auto" w:fill="FFFFFF"/>
        </w:rPr>
        <w:t xml:space="preserve">; </w:t>
      </w:r>
      <w:r w:rsidRPr="00B323E2">
        <w:rPr>
          <w:rFonts w:ascii="Times New Roman" w:hAnsi="Times New Roman" w:cs="Times New Roman"/>
          <w:sz w:val="28"/>
          <w:szCs w:val="28"/>
          <w:lang w:val="nl-NL"/>
        </w:rPr>
        <w:t>tổng kết đánh giá Đề án h</w:t>
      </w:r>
      <w:r w:rsidRPr="00B323E2">
        <w:rPr>
          <w:rFonts w:ascii="Times New Roman" w:hAnsi="Times New Roman" w:cs="Times New Roman"/>
          <w:sz w:val="28"/>
          <w:szCs w:val="28"/>
        </w:rPr>
        <w:t>ằ</w:t>
      </w:r>
      <w:r w:rsidRPr="00B323E2">
        <w:rPr>
          <w:rFonts w:ascii="Times New Roman" w:hAnsi="Times New Roman" w:cs="Times New Roman"/>
          <w:sz w:val="28"/>
          <w:szCs w:val="28"/>
          <w:lang w:val="nl-NL"/>
        </w:rPr>
        <w:t xml:space="preserve">ng năm; </w:t>
      </w:r>
      <w:r w:rsidRPr="00B323E2">
        <w:rPr>
          <w:rFonts w:ascii="Times New Roman" w:hAnsi="Times New Roman" w:cs="Times New Roman"/>
          <w:sz w:val="28"/>
          <w:szCs w:val="28"/>
        </w:rPr>
        <w:t>các c</w:t>
      </w:r>
      <w:r w:rsidRPr="00B323E2">
        <w:rPr>
          <w:rFonts w:ascii="Times New Roman" w:hAnsi="Times New Roman" w:cs="Times New Roman"/>
          <w:sz w:val="28"/>
          <w:szCs w:val="28"/>
          <w:lang w:val="nl-NL"/>
        </w:rPr>
        <w:t>ơ quan, đơn vị đã xây dựng Kế hoạch triển khai thực hiện Đề án.</w:t>
      </w:r>
    </w:p>
    <w:p w14:paraId="4182E601" w14:textId="63E84DE8" w:rsidR="00B323E2" w:rsidRPr="000E0C22" w:rsidRDefault="00C75F62" w:rsidP="006003EF">
      <w:pPr>
        <w:spacing w:before="120" w:after="0" w:line="360" w:lineRule="exact"/>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B323E2" w:rsidRPr="00C75F62">
        <w:rPr>
          <w:rFonts w:ascii="Times New Roman" w:hAnsi="Times New Roman" w:cs="Times New Roman"/>
          <w:i/>
          <w:sz w:val="28"/>
          <w:szCs w:val="28"/>
          <w:lang w:val="nl-NL"/>
        </w:rPr>
        <w:t>Việc thực hiện p</w:t>
      </w:r>
      <w:r w:rsidR="00B323E2" w:rsidRPr="00C75F62">
        <w:rPr>
          <w:rFonts w:ascii="Times New Roman" w:hAnsi="Times New Roman" w:cs="Times New Roman"/>
          <w:i/>
          <w:sz w:val="28"/>
          <w:szCs w:val="28"/>
        </w:rPr>
        <w:t xml:space="preserve">hân loại </w:t>
      </w:r>
      <w:r w:rsidR="00B323E2" w:rsidRPr="00C75F62">
        <w:rPr>
          <w:rFonts w:ascii="Times New Roman" w:hAnsi="Times New Roman" w:cs="Times New Roman"/>
          <w:bCs/>
          <w:i/>
          <w:sz w:val="28"/>
          <w:szCs w:val="28"/>
          <w:lang w:val="nl-NL"/>
        </w:rPr>
        <w:t xml:space="preserve">chất thải </w:t>
      </w:r>
      <w:r w:rsidR="00B323E2" w:rsidRPr="00C75F62">
        <w:rPr>
          <w:rFonts w:ascii="Times New Roman" w:hAnsi="Times New Roman" w:cs="Times New Roman"/>
          <w:i/>
          <w:sz w:val="28"/>
          <w:szCs w:val="28"/>
          <w:lang w:val="nl-NL"/>
        </w:rPr>
        <w:t>rắn sinh hoạt</w:t>
      </w:r>
      <w:r w:rsidR="00B323E2" w:rsidRPr="00C75F62">
        <w:rPr>
          <w:rFonts w:ascii="Times New Roman" w:hAnsi="Times New Roman" w:cs="Times New Roman"/>
          <w:i/>
          <w:sz w:val="28"/>
          <w:szCs w:val="28"/>
        </w:rPr>
        <w:t xml:space="preserve"> tại hộ gia đình, cá nhân</w:t>
      </w:r>
      <w:r w:rsidR="00B323E2" w:rsidRPr="000E0C22">
        <w:rPr>
          <w:rFonts w:ascii="Times New Roman" w:hAnsi="Times New Roman" w:cs="Times New Roman"/>
          <w:sz w:val="28"/>
          <w:szCs w:val="28"/>
        </w:rPr>
        <w:t xml:space="preserve"> đã được</w:t>
      </w:r>
      <w:r w:rsidR="00B323E2" w:rsidRPr="000E0C22">
        <w:rPr>
          <w:rFonts w:ascii="Times New Roman" w:hAnsi="Times New Roman" w:cs="Times New Roman"/>
          <w:sz w:val="28"/>
          <w:szCs w:val="28"/>
          <w:lang w:val="nl-NL"/>
        </w:rPr>
        <w:t xml:space="preserve"> triển khai nhưng chưa đồng bộ, toàn diện</w:t>
      </w:r>
      <w:r w:rsidR="00B323E2" w:rsidRPr="000E0C22">
        <w:rPr>
          <w:rStyle w:val="FootnoteReference"/>
          <w:rFonts w:ascii="Times New Roman" w:hAnsi="Times New Roman" w:cs="Times New Roman"/>
          <w:sz w:val="28"/>
          <w:szCs w:val="28"/>
          <w:lang w:val="nl-NL"/>
        </w:rPr>
        <w:footnoteReference w:id="6"/>
      </w:r>
      <w:r w:rsidR="00B323E2" w:rsidRPr="000E0C22">
        <w:rPr>
          <w:rFonts w:ascii="Times New Roman" w:hAnsi="Times New Roman" w:cs="Times New Roman"/>
          <w:sz w:val="28"/>
          <w:szCs w:val="28"/>
          <w:lang w:val="nl-NL"/>
        </w:rPr>
        <w:t xml:space="preserve"> và đã triển khai Mô hình phân loại rác thải tại thị trấn Tĩnh Túc, huyện Nguyên Bình (cũ).</w:t>
      </w:r>
      <w:bookmarkStart w:id="7" w:name="_Hlk215737832"/>
      <w:r w:rsidR="000E0C22">
        <w:rPr>
          <w:rFonts w:ascii="Times New Roman" w:hAnsi="Times New Roman" w:cs="Times New Roman"/>
          <w:sz w:val="28"/>
          <w:szCs w:val="28"/>
          <w:lang w:val="nl-NL"/>
        </w:rPr>
        <w:t xml:space="preserve"> </w:t>
      </w:r>
      <w:r w:rsidR="00B323E2" w:rsidRPr="000E0C22">
        <w:rPr>
          <w:rFonts w:ascii="Times New Roman" w:hAnsi="Times New Roman" w:cs="Times New Roman"/>
          <w:sz w:val="28"/>
          <w:szCs w:val="28"/>
          <w:lang w:val="pt-BR"/>
        </w:rPr>
        <w:t>Vận chuyển, xử lý chất thải sinh hoạt: Các xã chưa xây dựng được các điểm tập kết, trung chuyển chất thải rắn sinh hoạt tập trung; việc thu gom, tập kết rác chủ yếu đặt tại các thùng rác dọc các tuyến đường tiện cho quá trình thu gom.</w:t>
      </w:r>
      <w:r>
        <w:rPr>
          <w:rFonts w:ascii="Times New Roman" w:hAnsi="Times New Roman" w:cs="Times New Roman"/>
          <w:sz w:val="28"/>
          <w:szCs w:val="28"/>
          <w:lang w:val="pt-BR"/>
        </w:rPr>
        <w:t xml:space="preserve"> </w:t>
      </w:r>
      <w:r w:rsidR="00B323E2" w:rsidRPr="000E0C22">
        <w:rPr>
          <w:rFonts w:ascii="Times New Roman" w:hAnsi="Times New Roman" w:cs="Times New Roman"/>
          <w:sz w:val="28"/>
          <w:szCs w:val="28"/>
          <w:lang w:val="pt-BR"/>
        </w:rPr>
        <w:t>Hiện nay, toàn tỉnh có 16 vị trí xử lý rác thải sinh hoạt, trong đó có 09/16 vị trí được xây dựng theo quy trình đốt, chôn lấp hợp vệ sinh và có hệ thống xử lý nước rỉ rác (07 cơ sở đang vận hành; 02 cơ sở đang xây dựng); còn 07 bãi chôn lấp không hợp vệ sinh.</w:t>
      </w:r>
    </w:p>
    <w:bookmarkEnd w:id="7"/>
    <w:p w14:paraId="72A31B7A" w14:textId="26C56D1B" w:rsidR="009F1B11" w:rsidRPr="006003EF" w:rsidRDefault="009F1B11" w:rsidP="006003EF">
      <w:pPr>
        <w:spacing w:before="120" w:after="0" w:line="360" w:lineRule="exact"/>
        <w:ind w:firstLine="720"/>
        <w:jc w:val="both"/>
        <w:rPr>
          <w:rFonts w:ascii="Times New Roman" w:eastAsia="Times New Roman" w:hAnsi="Times New Roman" w:cs="Times New Roman"/>
          <w:b/>
          <w:sz w:val="28"/>
          <w:szCs w:val="28"/>
          <w:lang w:val="vi-VN"/>
        </w:rPr>
      </w:pPr>
      <w:r w:rsidRPr="006003EF">
        <w:rPr>
          <w:rFonts w:ascii="Times New Roman" w:eastAsia="Times New Roman" w:hAnsi="Times New Roman" w:cs="Times New Roman"/>
          <w:b/>
          <w:sz w:val="28"/>
          <w:szCs w:val="28"/>
          <w:lang w:val="vi-VN"/>
        </w:rPr>
        <w:t>3. Khó khăn, vướng mắc và nguyên nhân</w:t>
      </w:r>
    </w:p>
    <w:p w14:paraId="4D443CB4" w14:textId="7F1BC2FD" w:rsidR="00B95AF1" w:rsidRPr="00B95AF1" w:rsidRDefault="00B95AF1" w:rsidP="006003EF">
      <w:pPr>
        <w:widowControl w:val="0"/>
        <w:shd w:val="clear" w:color="auto" w:fill="FFFFFF"/>
        <w:spacing w:before="120" w:after="0" w:line="360" w:lineRule="exact"/>
        <w:ind w:firstLine="720"/>
        <w:jc w:val="both"/>
        <w:rPr>
          <w:rFonts w:ascii="Times New Roman" w:eastAsia="Times New Roman" w:hAnsi="Times New Roman" w:cs="Times New Roman"/>
          <w:sz w:val="28"/>
          <w:szCs w:val="28"/>
          <w:shd w:val="clear" w:color="auto" w:fill="FFFFFF"/>
          <w:lang w:val="pt-BR"/>
        </w:rPr>
      </w:pPr>
      <w:r w:rsidRPr="00B95AF1">
        <w:rPr>
          <w:rFonts w:ascii="Times New Roman" w:eastAsia="Times New Roman" w:hAnsi="Times New Roman" w:cs="Times New Roman"/>
          <w:sz w:val="28"/>
          <w:szCs w:val="28"/>
          <w:shd w:val="clear" w:color="auto" w:fill="FFFFFF"/>
          <w:lang w:val="pt-BR"/>
        </w:rPr>
        <w:t>Hệ thống văn bản pháp luật về môi trường đã hoàn thiện nhưng quá trình triển khai còn gặp nhiều vướng mắc, nhất là việc xác định thủ tục môi trường của dự án. Để xác định được thủ tục môi trường của dự án, cơ sở cần liên quan đến nhiều thông tin về đất đai, rừng, yếu tố nhạy cảm, yếu tố đầu tư … nên mất nhiều thời gian.</w:t>
      </w:r>
    </w:p>
    <w:p w14:paraId="092A3147" w14:textId="356D0D7C" w:rsidR="00B95AF1" w:rsidRPr="006003EF" w:rsidRDefault="00B95AF1" w:rsidP="006003EF">
      <w:pPr>
        <w:widowControl w:val="0"/>
        <w:shd w:val="clear" w:color="auto" w:fill="FFFFFF"/>
        <w:spacing w:before="120" w:after="0" w:line="360" w:lineRule="exact"/>
        <w:ind w:firstLine="720"/>
        <w:jc w:val="both"/>
        <w:rPr>
          <w:rFonts w:ascii="Times New Roman" w:eastAsia="Times New Roman" w:hAnsi="Times New Roman" w:cs="Times New Roman"/>
          <w:sz w:val="28"/>
          <w:szCs w:val="28"/>
          <w:shd w:val="clear" w:color="auto" w:fill="FFFFFF"/>
          <w:lang w:val="pt-BR"/>
        </w:rPr>
      </w:pPr>
      <w:r w:rsidRPr="00B95AF1">
        <w:rPr>
          <w:rFonts w:ascii="Times New Roman" w:eastAsia="Calibri" w:hAnsi="Times New Roman" w:cs="Times New Roman"/>
          <w:bCs/>
          <w:sz w:val="28"/>
          <w:szCs w:val="28"/>
          <w:lang w:val="pt-BR"/>
        </w:rPr>
        <w:t>Hiệu lực công tác quản lý nhà nước về môi trường một số địa phương chưa cao, chưa đồng bộ, dẫn đến m</w:t>
      </w:r>
      <w:r w:rsidRPr="00B95AF1">
        <w:rPr>
          <w:rFonts w:ascii="Times New Roman" w:eastAsia="Times New Roman" w:hAnsi="Times New Roman" w:cs="Times New Roman"/>
          <w:sz w:val="28"/>
          <w:szCs w:val="28"/>
          <w:shd w:val="clear" w:color="auto" w:fill="FFFFFF"/>
          <w:lang w:val="pt-BR"/>
        </w:rPr>
        <w:t xml:space="preserve">ột số cơ sở sản xuất, kinh doanh chưa nghiêm túc thực hiện Luật Bảo vệ môi trường; một số cơ sở </w:t>
      </w:r>
      <w:r>
        <w:rPr>
          <w:rFonts w:ascii="Times New Roman" w:eastAsia="Times New Roman" w:hAnsi="Times New Roman" w:cs="Times New Roman"/>
          <w:sz w:val="28"/>
          <w:szCs w:val="28"/>
          <w:shd w:val="clear" w:color="auto" w:fill="FFFFFF"/>
          <w:lang w:val="pt-BR"/>
        </w:rPr>
        <w:t xml:space="preserve">chưa </w:t>
      </w:r>
      <w:r w:rsidRPr="00B95AF1">
        <w:rPr>
          <w:rFonts w:ascii="Times New Roman" w:eastAsia="Times New Roman" w:hAnsi="Times New Roman" w:cs="Times New Roman"/>
          <w:sz w:val="28"/>
          <w:szCs w:val="28"/>
          <w:shd w:val="clear" w:color="auto" w:fill="FFFFFF"/>
          <w:lang w:val="pt-BR"/>
        </w:rPr>
        <w:t xml:space="preserve">chủ động báo cáo công tác bảo vệ môi trường. Đa số các bãi chôn lấp chất thải rắn trên địa bàn tỉnh hoạt động không đúng theo tiêu chuẩn, quy chuẩn về bãi chôn lấp hợp vệ sinh; các hạng mục tại các bãi rác đã xuống cấp nên việc xử lý rác không đạt hiệu quả, nguy cơ gây ô </w:t>
      </w:r>
      <w:r w:rsidRPr="00B95AF1">
        <w:rPr>
          <w:rFonts w:ascii="Times New Roman" w:eastAsia="Times New Roman" w:hAnsi="Times New Roman" w:cs="Times New Roman"/>
          <w:sz w:val="28"/>
          <w:szCs w:val="28"/>
          <w:shd w:val="clear" w:color="auto" w:fill="FFFFFF"/>
          <w:lang w:val="pt-BR"/>
        </w:rPr>
        <w:lastRenderedPageBreak/>
        <w:t xml:space="preserve">nhiễm môi trường cao. </w:t>
      </w:r>
    </w:p>
    <w:p w14:paraId="6E9E6270" w14:textId="7DE96D24" w:rsidR="006003EF" w:rsidRPr="006003EF" w:rsidRDefault="00FD5252" w:rsidP="006003EF">
      <w:pPr>
        <w:autoSpaceDE w:val="0"/>
        <w:autoSpaceDN w:val="0"/>
        <w:adjustRightInd w:val="0"/>
        <w:spacing w:before="120" w:after="0" w:line="360" w:lineRule="exact"/>
        <w:ind w:firstLine="720"/>
        <w:jc w:val="both"/>
        <w:rPr>
          <w:rFonts w:ascii="Times New Roman" w:eastAsia="Courier New" w:hAnsi="Times New Roman" w:cs="Times New Roman"/>
          <w:sz w:val="28"/>
          <w:szCs w:val="28"/>
          <w:lang w:val="de-DE" w:eastAsia="vi-VN"/>
        </w:rPr>
      </w:pPr>
      <w:r w:rsidRPr="006003EF">
        <w:rPr>
          <w:rFonts w:ascii="Times New Roman" w:eastAsia="Courier New" w:hAnsi="Times New Roman" w:cs="Times New Roman"/>
          <w:sz w:val="28"/>
          <w:szCs w:val="28"/>
          <w:lang w:val="de-DE" w:eastAsia="vi-VN"/>
        </w:rPr>
        <w:t xml:space="preserve"> Mặc dù quy </w:t>
      </w:r>
      <w:r w:rsidR="00B95AF1" w:rsidRPr="006003EF">
        <w:rPr>
          <w:rFonts w:ascii="Times New Roman" w:eastAsia="Courier New" w:hAnsi="Times New Roman" w:cs="Times New Roman"/>
          <w:sz w:val="28"/>
          <w:szCs w:val="28"/>
          <w:lang w:val="de-DE" w:eastAsia="vi-VN"/>
        </w:rPr>
        <w:t>định</w:t>
      </w:r>
      <w:r w:rsidRPr="006003EF">
        <w:rPr>
          <w:rFonts w:ascii="Times New Roman" w:eastAsia="Courier New" w:hAnsi="Times New Roman" w:cs="Times New Roman"/>
          <w:sz w:val="28"/>
          <w:szCs w:val="28"/>
          <w:lang w:val="de-DE" w:eastAsia="vi-VN"/>
        </w:rPr>
        <w:t xml:space="preserve"> đã quy định rõ trách nhiệm của các cơ quan có liên quan, tuy nhiên vẫn còn m</w:t>
      </w:r>
      <w:r w:rsidR="009F1B11" w:rsidRPr="006003EF">
        <w:rPr>
          <w:rFonts w:ascii="Times New Roman" w:eastAsia="Courier New" w:hAnsi="Times New Roman" w:cs="Times New Roman"/>
          <w:sz w:val="28"/>
          <w:szCs w:val="28"/>
          <w:lang w:val="de-DE" w:eastAsia="vi-VN"/>
        </w:rPr>
        <w:t xml:space="preserve">ột số cơ quan, đơn vị chưa quan tâm đúng mức đối với công tác </w:t>
      </w:r>
      <w:r w:rsidR="00B95AF1" w:rsidRPr="006003EF">
        <w:rPr>
          <w:rFonts w:ascii="Times New Roman" w:eastAsia="Courier New" w:hAnsi="Times New Roman" w:cs="Times New Roman"/>
          <w:sz w:val="28"/>
          <w:szCs w:val="28"/>
          <w:lang w:val="de-DE" w:eastAsia="vi-VN"/>
        </w:rPr>
        <w:t>quản lý bảo vệ môi trường</w:t>
      </w:r>
      <w:r w:rsidR="006003EF" w:rsidRPr="006003EF">
        <w:rPr>
          <w:rFonts w:ascii="Times New Roman" w:eastAsia="Courier New" w:hAnsi="Times New Roman" w:cs="Times New Roman"/>
          <w:sz w:val="28"/>
          <w:szCs w:val="28"/>
          <w:lang w:val="de-DE" w:eastAsia="vi-VN"/>
        </w:rPr>
        <w:t>,</w:t>
      </w:r>
      <w:r w:rsidR="009F1B11" w:rsidRPr="006003EF">
        <w:rPr>
          <w:rFonts w:ascii="Times New Roman" w:eastAsia="Courier New" w:hAnsi="Times New Roman" w:cs="Times New Roman"/>
          <w:sz w:val="28"/>
          <w:szCs w:val="28"/>
          <w:lang w:val="de-DE" w:eastAsia="vi-VN"/>
        </w:rPr>
        <w:t xml:space="preserve"> chưa nhận thức đúng, đầy đủ về vị trí, vai trò, ý nghĩa của công tác </w:t>
      </w:r>
      <w:r w:rsidR="006003EF" w:rsidRPr="006003EF">
        <w:rPr>
          <w:rFonts w:ascii="Times New Roman" w:eastAsia="Courier New" w:hAnsi="Times New Roman" w:cs="Times New Roman"/>
          <w:sz w:val="28"/>
          <w:szCs w:val="28"/>
          <w:lang w:val="de-DE" w:eastAsia="vi-VN"/>
        </w:rPr>
        <w:t>bảo vệ môi trường</w:t>
      </w:r>
      <w:r w:rsidR="009F1B11" w:rsidRPr="006003EF">
        <w:rPr>
          <w:rFonts w:ascii="Times New Roman" w:eastAsia="Courier New" w:hAnsi="Times New Roman" w:cs="Times New Roman"/>
          <w:sz w:val="28"/>
          <w:szCs w:val="28"/>
          <w:lang w:val="de-DE" w:eastAsia="vi-VN"/>
        </w:rPr>
        <w:t>; phần lớn đội ngũ cán bộ, công chức được giao tham mưu đối với công tác này còn thiếu kinh nghiệm, năng lực</w:t>
      </w:r>
      <w:r w:rsidR="006003EF" w:rsidRPr="006003EF">
        <w:rPr>
          <w:rFonts w:ascii="Times New Roman" w:eastAsia="Courier New" w:hAnsi="Times New Roman" w:cs="Times New Roman"/>
          <w:sz w:val="28"/>
          <w:szCs w:val="28"/>
          <w:lang w:val="de-DE" w:eastAsia="vi-VN"/>
        </w:rPr>
        <w:t>,...</w:t>
      </w:r>
    </w:p>
    <w:p w14:paraId="2AEDC81B" w14:textId="3F9FC03B" w:rsidR="00F0546B" w:rsidRPr="006003EF" w:rsidRDefault="00FD5252" w:rsidP="006003EF">
      <w:pPr>
        <w:autoSpaceDE w:val="0"/>
        <w:autoSpaceDN w:val="0"/>
        <w:adjustRightInd w:val="0"/>
        <w:spacing w:before="120" w:after="0" w:line="360" w:lineRule="exact"/>
        <w:ind w:firstLine="720"/>
        <w:jc w:val="both"/>
        <w:rPr>
          <w:rFonts w:ascii="Times New Roman" w:eastAsia="Times New Roman" w:hAnsi="Times New Roman" w:cs="Times New Roman"/>
          <w:b/>
          <w:sz w:val="28"/>
          <w:szCs w:val="28"/>
          <w:lang w:val="de-DE"/>
        </w:rPr>
      </w:pPr>
      <w:r w:rsidRPr="006003EF">
        <w:rPr>
          <w:rFonts w:ascii="Times New Roman" w:eastAsia="Times New Roman" w:hAnsi="Times New Roman" w:cs="Times New Roman"/>
          <w:b/>
          <w:sz w:val="28"/>
          <w:szCs w:val="28"/>
          <w:lang w:val="de-DE"/>
        </w:rPr>
        <w:t>4. Xác định những vấn đề mới phát sinh trong thực tiễn</w:t>
      </w:r>
    </w:p>
    <w:p w14:paraId="39318C0A" w14:textId="1B5FDB27" w:rsidR="00B60DCC" w:rsidRPr="00BE58AB" w:rsidRDefault="00FD5252" w:rsidP="006003EF">
      <w:pPr>
        <w:tabs>
          <w:tab w:val="left" w:pos="1177"/>
        </w:tabs>
        <w:spacing w:before="120" w:after="0" w:line="360" w:lineRule="exact"/>
        <w:ind w:firstLine="720"/>
        <w:jc w:val="both"/>
        <w:rPr>
          <w:rFonts w:ascii="Times New Roman" w:eastAsia="Arial" w:hAnsi="Times New Roman" w:cs="Times New Roman"/>
          <w:spacing w:val="-4"/>
          <w:sz w:val="28"/>
          <w:szCs w:val="28"/>
          <w:lang w:val="de-DE"/>
        </w:rPr>
      </w:pPr>
      <w:r w:rsidRPr="00BE58AB">
        <w:rPr>
          <w:rFonts w:ascii="Times New Roman" w:eastAsia="Times New Roman" w:hAnsi="Times New Roman" w:cs="Times New Roman"/>
          <w:sz w:val="28"/>
          <w:szCs w:val="28"/>
          <w:lang w:val="de-DE"/>
        </w:rPr>
        <w:t xml:space="preserve">Trên cơ sở kế thừa các quy định của </w:t>
      </w:r>
      <w:r w:rsidR="00095466" w:rsidRPr="00BE58AB">
        <w:rPr>
          <w:rFonts w:ascii="Times New Roman" w:hAnsi="Times New Roman" w:cs="Times New Roman"/>
          <w:sz w:val="28"/>
          <w:szCs w:val="28"/>
        </w:rPr>
        <w:t>Nghị định số 08/2022/NĐ-CP ngày 10 tháng 01 năm 2025 của Chính phủ quy định chi tiết một số điều của Luật Bảo vệ môi trường được sửa đổi, bổ sung bởi Nghị định số 05/2025/NĐ-CP</w:t>
      </w:r>
      <w:r w:rsidR="00B60DCC" w:rsidRPr="00BE58AB">
        <w:rPr>
          <w:rFonts w:ascii="Times New Roman" w:hAnsi="Times New Roman" w:cs="Times New Roman"/>
          <w:sz w:val="28"/>
          <w:szCs w:val="28"/>
        </w:rPr>
        <w:t>; Thông tư số 02/2022/TT-BTNMT ngày 10 tháng 01 năm 2022 của Bộ Tài nguyên và Môi trường quy định chi tiết thi hành một số điều của Luật Bảo vệ môi trường được sửa đổi bổ sung bởi Thông tư số 07/2025/TT- BTNMT</w:t>
      </w:r>
      <w:r w:rsidR="00B60DCC" w:rsidRPr="00BE58AB">
        <w:rPr>
          <w:rFonts w:ascii="Times New Roman" w:hAnsi="Times New Roman" w:cs="Times New Roman"/>
          <w:i/>
          <w:sz w:val="28"/>
          <w:szCs w:val="28"/>
        </w:rPr>
        <w:t xml:space="preserve">; </w:t>
      </w:r>
      <w:r w:rsidR="00B60DCC" w:rsidRPr="00BE58AB">
        <w:rPr>
          <w:rStyle w:val="fontstyle01"/>
          <w:i w:val="0"/>
          <w:color w:val="auto"/>
          <w:lang w:val="pl-PL"/>
        </w:rPr>
        <w:t xml:space="preserve">Nghị định 131/2025/NĐ-CP ngày 12 tháng 6 năm 2025 của Chính phủ quy định phân định thẩm quyền của chính quyền địa phương 02 cấp trong lĩnh vực quản lý nhà nước của Bộ Nông nghiệp và Môi trường; Nghị định số 136/2025/NĐ-CP ngày 12 tháng 6 năm 2025 của </w:t>
      </w:r>
      <w:r w:rsidR="00B60DCC" w:rsidRPr="00BE58AB">
        <w:rPr>
          <w:rStyle w:val="fontstyle01"/>
          <w:i w:val="0"/>
          <w:color w:val="auto"/>
          <w:spacing w:val="-10"/>
          <w:lang w:val="pl-PL"/>
        </w:rPr>
        <w:t xml:space="preserve">Chính phủ quy định phân quyền, phân cấp trong lĩnh vực nông nghiệp và môi trường </w:t>
      </w:r>
      <w:r w:rsidR="00B60DCC" w:rsidRPr="00BE58AB">
        <w:rPr>
          <w:rFonts w:ascii="Times New Roman" w:eastAsia="Arial" w:hAnsi="Times New Roman" w:cs="Times New Roman"/>
          <w:spacing w:val="-4"/>
          <w:sz w:val="28"/>
          <w:szCs w:val="28"/>
          <w:lang w:val="de-DE"/>
        </w:rPr>
        <w:t>đã thay đổi đối tượng thực hiện</w:t>
      </w:r>
      <w:r w:rsidR="00BE58AB" w:rsidRPr="00BE58AB">
        <w:rPr>
          <w:rFonts w:ascii="Times New Roman" w:eastAsia="Arial" w:hAnsi="Times New Roman" w:cs="Times New Roman"/>
          <w:spacing w:val="-4"/>
          <w:sz w:val="28"/>
          <w:szCs w:val="28"/>
          <w:lang w:val="de-DE"/>
        </w:rPr>
        <w:t xml:space="preserve"> Báo cáo đánh giá tác động môi trường, cấp giấy phép môi trường, một số đối tượng chuyển từ Báo cáo đánh giá tác động môi trường cấp Bộ Nông nghiệp và Môi trường </w:t>
      </w:r>
      <w:r w:rsidR="006003EF">
        <w:rPr>
          <w:rFonts w:ascii="Times New Roman" w:eastAsia="Arial" w:hAnsi="Times New Roman" w:cs="Times New Roman"/>
          <w:spacing w:val="-4"/>
          <w:sz w:val="28"/>
          <w:szCs w:val="28"/>
          <w:lang w:val="de-DE"/>
        </w:rPr>
        <w:t xml:space="preserve">thẩm định, phê duyệt </w:t>
      </w:r>
      <w:r w:rsidR="00BE58AB" w:rsidRPr="00BE58AB">
        <w:rPr>
          <w:rFonts w:ascii="Times New Roman" w:eastAsia="Arial" w:hAnsi="Times New Roman" w:cs="Times New Roman"/>
          <w:spacing w:val="-4"/>
          <w:sz w:val="28"/>
          <w:szCs w:val="28"/>
          <w:lang w:val="de-DE"/>
        </w:rPr>
        <w:t xml:space="preserve">về UBND cấp tỉnh </w:t>
      </w:r>
      <w:r w:rsidR="006003EF">
        <w:rPr>
          <w:rFonts w:ascii="Times New Roman" w:eastAsia="Arial" w:hAnsi="Times New Roman" w:cs="Times New Roman"/>
          <w:spacing w:val="-4"/>
          <w:sz w:val="28"/>
          <w:szCs w:val="28"/>
          <w:lang w:val="de-DE"/>
        </w:rPr>
        <w:t xml:space="preserve">thẩm định, </w:t>
      </w:r>
      <w:r w:rsidR="00BE58AB" w:rsidRPr="00BE58AB">
        <w:rPr>
          <w:rFonts w:ascii="Times New Roman" w:eastAsia="Arial" w:hAnsi="Times New Roman" w:cs="Times New Roman"/>
          <w:spacing w:val="-4"/>
          <w:sz w:val="28"/>
          <w:szCs w:val="28"/>
          <w:lang w:val="de-DE"/>
        </w:rPr>
        <w:t xml:space="preserve">phê duyệt; không còn thủ tục giấy phép môi trường cấp huyện (do thực hiện chính quyền địa phương hai cấp); </w:t>
      </w:r>
      <w:r w:rsidR="006003EF">
        <w:rPr>
          <w:rFonts w:ascii="Times New Roman" w:eastAsia="Arial" w:hAnsi="Times New Roman" w:cs="Times New Roman"/>
          <w:spacing w:val="-4"/>
          <w:sz w:val="28"/>
          <w:szCs w:val="28"/>
          <w:lang w:val="de-DE"/>
        </w:rPr>
        <w:t>đã bổ sung các nội dung b</w:t>
      </w:r>
      <w:r w:rsidR="00BE58AB" w:rsidRPr="00BE58AB">
        <w:rPr>
          <w:rFonts w:ascii="Times New Roman" w:hAnsi="Times New Roman" w:cs="Times New Roman"/>
          <w:sz w:val="28"/>
          <w:szCs w:val="28"/>
        </w:rPr>
        <w:t xml:space="preserve">ảo vệ </w:t>
      </w:r>
      <w:r w:rsidR="006003EF" w:rsidRPr="00BE58AB">
        <w:rPr>
          <w:rFonts w:ascii="Times New Roman" w:hAnsi="Times New Roman" w:cs="Times New Roman"/>
          <w:sz w:val="28"/>
          <w:szCs w:val="28"/>
        </w:rPr>
        <w:t xml:space="preserve">môi trường </w:t>
      </w:r>
      <w:r w:rsidR="00BE58AB" w:rsidRPr="00BE58AB">
        <w:rPr>
          <w:rFonts w:ascii="Times New Roman" w:hAnsi="Times New Roman" w:cs="Times New Roman"/>
          <w:sz w:val="28"/>
          <w:szCs w:val="28"/>
        </w:rPr>
        <w:t>đất, nước, không khí; chất thải từ hoạt động xây dựng, bùn từ bể phốt, hầm cầu và bùn thải từ hệ thống thoát nước...</w:t>
      </w:r>
    </w:p>
    <w:p w14:paraId="4043224B" w14:textId="1DE6656A" w:rsidR="00E04D7B" w:rsidRPr="00BE58AB" w:rsidRDefault="00FD5252" w:rsidP="006003EF">
      <w:pPr>
        <w:tabs>
          <w:tab w:val="left" w:pos="1177"/>
        </w:tabs>
        <w:spacing w:before="120" w:after="0" w:line="360" w:lineRule="exact"/>
        <w:ind w:firstLine="720"/>
        <w:jc w:val="both"/>
        <w:rPr>
          <w:rFonts w:ascii="Times New Roman" w:eastAsia="Courier New" w:hAnsi="Times New Roman" w:cs="Times New Roman"/>
          <w:spacing w:val="-6"/>
          <w:sz w:val="28"/>
          <w:szCs w:val="28"/>
          <w:lang w:val="de-DE" w:eastAsia="vi-VN"/>
        </w:rPr>
      </w:pPr>
      <w:r w:rsidRPr="00E04D7B">
        <w:rPr>
          <w:rFonts w:ascii="Times New Roman" w:eastAsia="Calibri" w:hAnsi="Times New Roman" w:cs="Times New Roman"/>
          <w:spacing w:val="-6"/>
          <w:sz w:val="28"/>
          <w:szCs w:val="28"/>
          <w:lang w:val="pt-BR"/>
        </w:rPr>
        <w:t xml:space="preserve">Theo đó, nội dung của </w:t>
      </w:r>
      <w:r w:rsidRPr="00E04D7B">
        <w:rPr>
          <w:rFonts w:ascii="Times New Roman" w:eastAsia="Courier New" w:hAnsi="Times New Roman" w:cs="Times New Roman"/>
          <w:spacing w:val="-6"/>
          <w:sz w:val="28"/>
          <w:szCs w:val="28"/>
          <w:lang w:val="de-DE" w:eastAsia="vi-VN"/>
        </w:rPr>
        <w:t>Quyết định số 0</w:t>
      </w:r>
      <w:r w:rsidR="00E053E7" w:rsidRPr="00E04D7B">
        <w:rPr>
          <w:rFonts w:ascii="Times New Roman" w:eastAsia="Courier New" w:hAnsi="Times New Roman" w:cs="Times New Roman"/>
          <w:spacing w:val="-6"/>
          <w:sz w:val="28"/>
          <w:szCs w:val="28"/>
          <w:lang w:val="de-DE" w:eastAsia="vi-VN"/>
        </w:rPr>
        <w:t>5</w:t>
      </w:r>
      <w:r w:rsidRPr="00E04D7B">
        <w:rPr>
          <w:rFonts w:ascii="Times New Roman" w:eastAsia="Courier New" w:hAnsi="Times New Roman" w:cs="Times New Roman"/>
          <w:spacing w:val="-6"/>
          <w:sz w:val="28"/>
          <w:szCs w:val="28"/>
          <w:lang w:val="de-DE" w:eastAsia="vi-VN"/>
        </w:rPr>
        <w:t>/202</w:t>
      </w:r>
      <w:r w:rsidR="00E053E7" w:rsidRPr="00E04D7B">
        <w:rPr>
          <w:rFonts w:ascii="Times New Roman" w:eastAsia="Courier New" w:hAnsi="Times New Roman" w:cs="Times New Roman"/>
          <w:spacing w:val="-6"/>
          <w:sz w:val="28"/>
          <w:szCs w:val="28"/>
          <w:lang w:val="de-DE" w:eastAsia="vi-VN"/>
        </w:rPr>
        <w:t>3</w:t>
      </w:r>
      <w:r w:rsidRPr="00E04D7B">
        <w:rPr>
          <w:rFonts w:ascii="Times New Roman" w:eastAsia="Courier New" w:hAnsi="Times New Roman" w:cs="Times New Roman"/>
          <w:spacing w:val="-6"/>
          <w:sz w:val="28"/>
          <w:szCs w:val="28"/>
          <w:lang w:val="de-DE" w:eastAsia="vi-VN"/>
        </w:rPr>
        <w:t xml:space="preserve">/QĐ-UBND ban hành </w:t>
      </w:r>
      <w:r w:rsidR="00E04D7B" w:rsidRPr="00E04D7B">
        <w:rPr>
          <w:rFonts w:ascii="Times New Roman" w:hAnsi="Times New Roman" w:cs="Times New Roman"/>
          <w:noProof/>
          <w:sz w:val="28"/>
          <w:szCs w:val="28"/>
        </w:rPr>
        <w:t>Q</w:t>
      </w:r>
      <w:r w:rsidR="00E04D7B" w:rsidRPr="00E04D7B">
        <w:rPr>
          <w:rFonts w:ascii="Times New Roman" w:hAnsi="Times New Roman" w:cs="Times New Roman"/>
          <w:noProof/>
          <w:sz w:val="28"/>
          <w:szCs w:val="28"/>
          <w:lang w:val="vi-VN"/>
        </w:rPr>
        <w:t xml:space="preserve">uy định </w:t>
      </w:r>
      <w:r w:rsidR="00E04D7B" w:rsidRPr="00E04D7B">
        <w:rPr>
          <w:rFonts w:ascii="Times New Roman" w:hAnsi="Times New Roman" w:cs="Times New Roman"/>
          <w:noProof/>
          <w:sz w:val="28"/>
          <w:szCs w:val="28"/>
        </w:rPr>
        <w:t xml:space="preserve">quản lý, bảo vệ môi trường trên địa bàn tỉnh Cao Bằng </w:t>
      </w:r>
      <w:r w:rsidRPr="00E04D7B">
        <w:rPr>
          <w:rFonts w:ascii="Times New Roman" w:eastAsia="Courier New" w:hAnsi="Times New Roman" w:cs="Times New Roman"/>
          <w:spacing w:val="-6"/>
          <w:sz w:val="28"/>
          <w:szCs w:val="28"/>
          <w:lang w:val="de-DE" w:eastAsia="vi-VN"/>
        </w:rPr>
        <w:t>đã không còn phù hợp với tình hình thực tiễn của địa phương.</w:t>
      </w:r>
      <w:r w:rsidR="003475A5" w:rsidRPr="00E04D7B">
        <w:rPr>
          <w:rFonts w:ascii="Times New Roman" w:eastAsia="Courier New" w:hAnsi="Times New Roman" w:cs="Times New Roman"/>
          <w:spacing w:val="-6"/>
          <w:sz w:val="28"/>
          <w:szCs w:val="28"/>
          <w:lang w:val="de-DE" w:eastAsia="vi-VN"/>
        </w:rPr>
        <w:t xml:space="preserve"> </w:t>
      </w:r>
      <w:r w:rsidRPr="00E04D7B">
        <w:rPr>
          <w:rFonts w:ascii="Times New Roman" w:eastAsia="Courier New" w:hAnsi="Times New Roman" w:cs="Times New Roman"/>
          <w:spacing w:val="-6"/>
          <w:sz w:val="28"/>
          <w:szCs w:val="28"/>
          <w:lang w:val="de-DE" w:eastAsia="vi-VN"/>
        </w:rPr>
        <w:t>D</w:t>
      </w:r>
      <w:r w:rsidRPr="00E04D7B">
        <w:rPr>
          <w:rFonts w:ascii="Times New Roman" w:eastAsia="Courier New" w:hAnsi="Times New Roman" w:cs="Times New Roman"/>
          <w:spacing w:val="-6"/>
          <w:sz w:val="28"/>
          <w:szCs w:val="28"/>
          <w:lang w:val="vi-VN" w:eastAsia="vi-VN"/>
        </w:rPr>
        <w:t xml:space="preserve">o đó, </w:t>
      </w:r>
      <w:r w:rsidR="003475A5" w:rsidRPr="00E04D7B">
        <w:rPr>
          <w:rFonts w:ascii="Times New Roman" w:eastAsia="Courier New" w:hAnsi="Times New Roman" w:cs="Times New Roman"/>
          <w:spacing w:val="-6"/>
          <w:sz w:val="28"/>
          <w:szCs w:val="28"/>
          <w:lang w:val="de-DE" w:eastAsia="vi-VN"/>
        </w:rPr>
        <w:t xml:space="preserve">cần thiết phải ban hành </w:t>
      </w:r>
      <w:r w:rsidR="003475A5" w:rsidRPr="00E04D7B">
        <w:rPr>
          <w:rFonts w:ascii="Times New Roman" w:eastAsia="Times New Roman" w:hAnsi="Times New Roman" w:cs="Times New Roman"/>
          <w:spacing w:val="-6"/>
          <w:sz w:val="28"/>
          <w:szCs w:val="28"/>
          <w:lang w:val="de-DE" w:eastAsia="vi-VN"/>
        </w:rPr>
        <w:t>Quyết định</w:t>
      </w:r>
      <w:r w:rsidRPr="00E04D7B">
        <w:rPr>
          <w:rFonts w:ascii="Times New Roman" w:eastAsia="Courier New" w:hAnsi="Times New Roman" w:cs="Times New Roman"/>
          <w:spacing w:val="-6"/>
          <w:sz w:val="28"/>
          <w:szCs w:val="28"/>
          <w:lang w:val="vi-VN" w:eastAsia="vi-VN"/>
        </w:rPr>
        <w:t xml:space="preserve"> thay thế </w:t>
      </w:r>
      <w:r w:rsidRPr="00E04D7B">
        <w:rPr>
          <w:rFonts w:ascii="Times New Roman" w:eastAsia="Times New Roman" w:hAnsi="Times New Roman" w:cs="Times New Roman"/>
          <w:spacing w:val="-6"/>
          <w:sz w:val="28"/>
          <w:szCs w:val="28"/>
          <w:lang w:val="vi-VN"/>
        </w:rPr>
        <w:t xml:space="preserve">Quyết định số </w:t>
      </w:r>
      <w:r w:rsidRPr="00E04D7B">
        <w:rPr>
          <w:rFonts w:ascii="Times New Roman" w:eastAsia="Times New Roman" w:hAnsi="Times New Roman" w:cs="Times New Roman"/>
          <w:spacing w:val="-6"/>
          <w:sz w:val="28"/>
          <w:szCs w:val="28"/>
          <w:lang w:val="de-DE"/>
        </w:rPr>
        <w:t>0</w:t>
      </w:r>
      <w:r w:rsidR="00E04D7B" w:rsidRPr="00E04D7B">
        <w:rPr>
          <w:rFonts w:ascii="Times New Roman" w:eastAsia="Times New Roman" w:hAnsi="Times New Roman" w:cs="Times New Roman"/>
          <w:spacing w:val="-6"/>
          <w:sz w:val="28"/>
          <w:szCs w:val="28"/>
          <w:lang w:val="de-DE"/>
        </w:rPr>
        <w:t>5</w:t>
      </w:r>
      <w:r w:rsidRPr="00E04D7B">
        <w:rPr>
          <w:rFonts w:ascii="Times New Roman" w:eastAsia="Times New Roman" w:hAnsi="Times New Roman" w:cs="Times New Roman"/>
          <w:spacing w:val="-6"/>
          <w:sz w:val="28"/>
          <w:szCs w:val="28"/>
          <w:lang w:val="de-DE"/>
        </w:rPr>
        <w:t>/</w:t>
      </w:r>
      <w:r w:rsidRPr="00E04D7B">
        <w:rPr>
          <w:rFonts w:ascii="Times New Roman" w:eastAsia="Times New Roman" w:hAnsi="Times New Roman" w:cs="Times New Roman"/>
          <w:spacing w:val="-6"/>
          <w:sz w:val="28"/>
          <w:szCs w:val="28"/>
          <w:lang w:val="vi-VN"/>
        </w:rPr>
        <w:t>20</w:t>
      </w:r>
      <w:r w:rsidRPr="00E04D7B">
        <w:rPr>
          <w:rFonts w:ascii="Times New Roman" w:eastAsia="Times New Roman" w:hAnsi="Times New Roman" w:cs="Times New Roman"/>
          <w:spacing w:val="-6"/>
          <w:sz w:val="28"/>
          <w:szCs w:val="28"/>
          <w:lang w:val="de-DE"/>
        </w:rPr>
        <w:t>2</w:t>
      </w:r>
      <w:r w:rsidR="00E04D7B" w:rsidRPr="00E04D7B">
        <w:rPr>
          <w:rFonts w:ascii="Times New Roman" w:eastAsia="Times New Roman" w:hAnsi="Times New Roman" w:cs="Times New Roman"/>
          <w:spacing w:val="-6"/>
          <w:sz w:val="28"/>
          <w:szCs w:val="28"/>
          <w:lang w:val="de-DE"/>
        </w:rPr>
        <w:t>3</w:t>
      </w:r>
      <w:r w:rsidRPr="00E04D7B">
        <w:rPr>
          <w:rFonts w:ascii="Times New Roman" w:eastAsia="Times New Roman" w:hAnsi="Times New Roman" w:cs="Times New Roman"/>
          <w:spacing w:val="-6"/>
          <w:sz w:val="28"/>
          <w:szCs w:val="28"/>
          <w:lang w:val="vi-VN"/>
        </w:rPr>
        <w:t>/QĐ-UBND</w:t>
      </w:r>
      <w:r w:rsidR="00E04D7B">
        <w:rPr>
          <w:rFonts w:ascii="Times New Roman" w:eastAsia="Times New Roman" w:hAnsi="Times New Roman" w:cs="Times New Roman"/>
          <w:spacing w:val="-6"/>
          <w:sz w:val="28"/>
          <w:szCs w:val="28"/>
        </w:rPr>
        <w:t xml:space="preserve"> của UBND tỉnh</w:t>
      </w:r>
      <w:r w:rsidR="003475A5" w:rsidRPr="00E04D7B">
        <w:rPr>
          <w:rFonts w:ascii="Times New Roman" w:eastAsia="Courier New" w:hAnsi="Times New Roman" w:cs="Times New Roman"/>
          <w:spacing w:val="-6"/>
          <w:sz w:val="28"/>
          <w:szCs w:val="28"/>
          <w:lang w:val="de-DE" w:eastAsia="vi-VN"/>
        </w:rPr>
        <w:t>.</w:t>
      </w:r>
    </w:p>
    <w:p w14:paraId="0C38340B" w14:textId="77777777" w:rsidR="003475A5" w:rsidRPr="009470A1" w:rsidRDefault="003475A5" w:rsidP="006003EF">
      <w:pPr>
        <w:tabs>
          <w:tab w:val="left" w:pos="426"/>
        </w:tabs>
        <w:autoSpaceDE w:val="0"/>
        <w:autoSpaceDN w:val="0"/>
        <w:adjustRightInd w:val="0"/>
        <w:spacing w:before="120" w:after="0" w:line="360" w:lineRule="exact"/>
        <w:ind w:firstLine="720"/>
        <w:jc w:val="both"/>
        <w:rPr>
          <w:rFonts w:ascii="Times New Roman" w:hAnsi="Times New Roman" w:cs="Times New Roman"/>
          <w:b/>
          <w:sz w:val="28"/>
          <w:szCs w:val="28"/>
          <w:lang w:val="de-DE"/>
        </w:rPr>
      </w:pPr>
      <w:r w:rsidRPr="009470A1">
        <w:rPr>
          <w:rFonts w:ascii="Times New Roman" w:hAnsi="Times New Roman" w:cs="Times New Roman"/>
          <w:b/>
          <w:sz w:val="28"/>
          <w:szCs w:val="28"/>
          <w:lang w:val="de-DE"/>
        </w:rPr>
        <w:t xml:space="preserve">III. ĐỀ XUẤT, KIẾN NGHỊ </w:t>
      </w:r>
    </w:p>
    <w:p w14:paraId="633149AF" w14:textId="1CBF34EC" w:rsidR="003475A5" w:rsidRPr="009470A1" w:rsidRDefault="003475A5" w:rsidP="006003EF">
      <w:pPr>
        <w:tabs>
          <w:tab w:val="left" w:pos="426"/>
        </w:tabs>
        <w:autoSpaceDE w:val="0"/>
        <w:autoSpaceDN w:val="0"/>
        <w:adjustRightInd w:val="0"/>
        <w:spacing w:before="120" w:after="0" w:line="360" w:lineRule="exact"/>
        <w:ind w:firstLine="720"/>
        <w:jc w:val="both"/>
        <w:rPr>
          <w:rFonts w:ascii="Times New Roman" w:hAnsi="Times New Roman" w:cs="Times New Roman"/>
          <w:sz w:val="28"/>
          <w:szCs w:val="28"/>
          <w:lang w:val="de-DE"/>
        </w:rPr>
      </w:pPr>
      <w:r w:rsidRPr="009470A1">
        <w:rPr>
          <w:rFonts w:ascii="Times New Roman" w:hAnsi="Times New Roman" w:cs="Times New Roman"/>
          <w:sz w:val="28"/>
          <w:szCs w:val="28"/>
          <w:lang w:val="de-DE"/>
        </w:rPr>
        <w:t xml:space="preserve">Để tiếp tục nâng cao hiệu quả triển khai thực hiện công tác </w:t>
      </w:r>
      <w:r w:rsidR="00812239" w:rsidRPr="009470A1">
        <w:rPr>
          <w:rFonts w:ascii="Times New Roman" w:hAnsi="Times New Roman" w:cs="Times New Roman"/>
          <w:sz w:val="28"/>
          <w:szCs w:val="28"/>
          <w:lang w:val="de-DE"/>
        </w:rPr>
        <w:t>quản lý bảo vệ môi trường</w:t>
      </w:r>
      <w:r w:rsidRPr="009470A1">
        <w:rPr>
          <w:rFonts w:ascii="Times New Roman" w:hAnsi="Times New Roman" w:cs="Times New Roman"/>
          <w:sz w:val="28"/>
          <w:szCs w:val="28"/>
          <w:lang w:val="de-DE"/>
        </w:rPr>
        <w:t xml:space="preserve"> nói chung và việc triển khai thực hiện quy </w:t>
      </w:r>
      <w:r w:rsidR="00812239" w:rsidRPr="009470A1">
        <w:rPr>
          <w:rFonts w:ascii="Times New Roman" w:hAnsi="Times New Roman" w:cs="Times New Roman"/>
          <w:sz w:val="28"/>
          <w:szCs w:val="28"/>
          <w:lang w:val="de-DE"/>
        </w:rPr>
        <w:t xml:space="preserve">định </w:t>
      </w:r>
      <w:r w:rsidRPr="009470A1">
        <w:rPr>
          <w:rFonts w:ascii="Times New Roman" w:hAnsi="Times New Roman" w:cs="Times New Roman"/>
          <w:sz w:val="28"/>
          <w:szCs w:val="28"/>
          <w:lang w:val="de-DE"/>
        </w:rPr>
        <w:t xml:space="preserve">trong công tác </w:t>
      </w:r>
      <w:r w:rsidR="00812239" w:rsidRPr="009470A1">
        <w:rPr>
          <w:rFonts w:ascii="Times New Roman" w:hAnsi="Times New Roman" w:cs="Times New Roman"/>
          <w:sz w:val="28"/>
          <w:szCs w:val="28"/>
          <w:lang w:val="de-DE"/>
        </w:rPr>
        <w:t xml:space="preserve">phối hợp </w:t>
      </w:r>
      <w:r w:rsidR="009470A1" w:rsidRPr="009470A1">
        <w:rPr>
          <w:rFonts w:ascii="Times New Roman" w:hAnsi="Times New Roman" w:cs="Times New Roman"/>
          <w:sz w:val="28"/>
          <w:szCs w:val="28"/>
          <w:lang w:val="de-DE"/>
        </w:rPr>
        <w:t xml:space="preserve">với các cơ quan, </w:t>
      </w:r>
      <w:r w:rsidRPr="009470A1">
        <w:rPr>
          <w:rFonts w:ascii="Times New Roman" w:hAnsi="Times New Roman" w:cs="Times New Roman"/>
          <w:sz w:val="28"/>
          <w:szCs w:val="28"/>
          <w:lang w:val="de-DE"/>
        </w:rPr>
        <w:t xml:space="preserve">tổ chức </w:t>
      </w:r>
      <w:r w:rsidR="009470A1" w:rsidRPr="009470A1">
        <w:rPr>
          <w:rFonts w:ascii="Times New Roman" w:hAnsi="Times New Roman" w:cs="Times New Roman"/>
          <w:sz w:val="28"/>
          <w:szCs w:val="28"/>
          <w:lang w:val="de-DE"/>
        </w:rPr>
        <w:t xml:space="preserve">thực hiện công tác </w:t>
      </w:r>
      <w:r w:rsidR="00812239" w:rsidRPr="009470A1">
        <w:rPr>
          <w:rFonts w:ascii="Times New Roman" w:hAnsi="Times New Roman" w:cs="Times New Roman"/>
          <w:sz w:val="28"/>
          <w:szCs w:val="28"/>
          <w:lang w:val="de-DE"/>
        </w:rPr>
        <w:t>quản lý bảo vệ môi trường</w:t>
      </w:r>
      <w:r w:rsidRPr="009470A1">
        <w:rPr>
          <w:rFonts w:ascii="Times New Roman" w:hAnsi="Times New Roman" w:cs="Times New Roman"/>
          <w:sz w:val="28"/>
          <w:szCs w:val="28"/>
          <w:lang w:val="de-DE"/>
        </w:rPr>
        <w:t xml:space="preserve"> trên địa bàn tỉnh Cao Bằng nói riêng, Sở </w:t>
      </w:r>
      <w:r w:rsidR="009470A1" w:rsidRPr="009470A1">
        <w:rPr>
          <w:rFonts w:ascii="Times New Roman" w:hAnsi="Times New Roman" w:cs="Times New Roman"/>
          <w:sz w:val="28"/>
          <w:szCs w:val="28"/>
          <w:lang w:val="de-DE"/>
        </w:rPr>
        <w:t>Nông nghiệp và Môi trường</w:t>
      </w:r>
      <w:r w:rsidRPr="009470A1">
        <w:rPr>
          <w:rFonts w:ascii="Times New Roman" w:hAnsi="Times New Roman" w:cs="Times New Roman"/>
          <w:sz w:val="28"/>
          <w:szCs w:val="28"/>
          <w:lang w:val="de-DE"/>
        </w:rPr>
        <w:t xml:space="preserve"> kiến nghị, đề xuất một số nội dung như sau: </w:t>
      </w:r>
    </w:p>
    <w:p w14:paraId="55DEA64E" w14:textId="391A4F72" w:rsidR="00DC3EE6" w:rsidRPr="009470A1" w:rsidRDefault="00812239" w:rsidP="006003EF">
      <w:pPr>
        <w:tabs>
          <w:tab w:val="left" w:pos="426"/>
        </w:tabs>
        <w:autoSpaceDE w:val="0"/>
        <w:autoSpaceDN w:val="0"/>
        <w:adjustRightInd w:val="0"/>
        <w:spacing w:before="120" w:after="0" w:line="360" w:lineRule="exact"/>
        <w:ind w:firstLine="720"/>
        <w:jc w:val="both"/>
        <w:rPr>
          <w:rFonts w:ascii="Times New Roman" w:eastAsia="Times New Roman" w:hAnsi="Times New Roman" w:cs="Times New Roman"/>
          <w:b/>
          <w:sz w:val="28"/>
          <w:szCs w:val="28"/>
          <w:lang w:val="de-DE"/>
        </w:rPr>
      </w:pPr>
      <w:r w:rsidRPr="009470A1">
        <w:rPr>
          <w:rFonts w:ascii="Times New Roman" w:eastAsia="Times New Roman" w:hAnsi="Times New Roman" w:cs="Times New Roman"/>
          <w:b/>
          <w:sz w:val="28"/>
          <w:szCs w:val="28"/>
          <w:lang w:val="de-DE"/>
        </w:rPr>
        <w:lastRenderedPageBreak/>
        <w:t xml:space="preserve">- </w:t>
      </w:r>
      <w:r w:rsidRPr="009470A1">
        <w:rPr>
          <w:rFonts w:ascii="Times New Roman" w:eastAsia="Times New Roman" w:hAnsi="Times New Roman" w:cs="Times New Roman"/>
          <w:sz w:val="28"/>
          <w:szCs w:val="28"/>
          <w:lang w:val="de-DE"/>
        </w:rPr>
        <w:t xml:space="preserve">Đề nghị </w:t>
      </w:r>
      <w:r w:rsidR="00DC3EE6" w:rsidRPr="009470A1">
        <w:rPr>
          <w:rFonts w:ascii="Times New Roman" w:eastAsia="Times New Roman" w:hAnsi="Times New Roman" w:cs="Times New Roman"/>
          <w:sz w:val="28"/>
          <w:szCs w:val="28"/>
          <w:lang w:val="de-DE"/>
        </w:rPr>
        <w:t>Ủy ban nhân dân tỉnh</w:t>
      </w:r>
      <w:r w:rsidRPr="009470A1">
        <w:rPr>
          <w:rFonts w:ascii="Times New Roman" w:eastAsia="Times New Roman" w:hAnsi="Times New Roman" w:cs="Times New Roman"/>
          <w:sz w:val="28"/>
          <w:szCs w:val="28"/>
          <w:lang w:val="de-DE"/>
        </w:rPr>
        <w:t xml:space="preserve"> Cao Bằng</w:t>
      </w:r>
      <w:r w:rsidR="00DC3EE6" w:rsidRPr="009470A1">
        <w:rPr>
          <w:rFonts w:ascii="Times New Roman" w:eastAsia="Times New Roman" w:hAnsi="Times New Roman" w:cs="Times New Roman"/>
          <w:sz w:val="28"/>
          <w:szCs w:val="28"/>
          <w:lang w:val="de-DE"/>
        </w:rPr>
        <w:t xml:space="preserve"> </w:t>
      </w:r>
      <w:r w:rsidRPr="009470A1">
        <w:rPr>
          <w:rFonts w:ascii="Times New Roman" w:eastAsia="Times New Roman" w:hAnsi="Times New Roman" w:cs="Times New Roman"/>
          <w:sz w:val="28"/>
          <w:szCs w:val="28"/>
          <w:lang w:val="de-DE"/>
        </w:rPr>
        <w:t>b</w:t>
      </w:r>
      <w:r w:rsidR="00DC3EE6" w:rsidRPr="009470A1">
        <w:rPr>
          <w:rFonts w:ascii="Times New Roman" w:eastAsia="Times New Roman" w:hAnsi="Times New Roman" w:cs="Times New Roman"/>
          <w:sz w:val="28"/>
          <w:szCs w:val="28"/>
          <w:lang w:val="de-DE"/>
        </w:rPr>
        <w:t>an hành và tổ chức triển khai thực hiện</w:t>
      </w:r>
      <w:r w:rsidR="009470A1" w:rsidRPr="009470A1">
        <w:rPr>
          <w:rFonts w:ascii="Times New Roman" w:eastAsia="Times New Roman" w:hAnsi="Times New Roman" w:cs="Times New Roman"/>
          <w:sz w:val="28"/>
          <w:szCs w:val="28"/>
          <w:lang w:val="de-DE"/>
        </w:rPr>
        <w:t xml:space="preserve"> </w:t>
      </w:r>
      <w:r w:rsidR="009470A1" w:rsidRPr="009470A1">
        <w:rPr>
          <w:rFonts w:ascii="Times New Roman" w:hAnsi="Times New Roman" w:cs="Times New Roman"/>
          <w:noProof/>
          <w:sz w:val="28"/>
          <w:szCs w:val="28"/>
        </w:rPr>
        <w:t>q</w:t>
      </w:r>
      <w:r w:rsidR="009470A1" w:rsidRPr="009470A1">
        <w:rPr>
          <w:rFonts w:ascii="Times New Roman" w:hAnsi="Times New Roman" w:cs="Times New Roman"/>
          <w:noProof/>
          <w:sz w:val="28"/>
          <w:szCs w:val="28"/>
          <w:lang w:val="vi-VN"/>
        </w:rPr>
        <w:t xml:space="preserve">uy định </w:t>
      </w:r>
      <w:r w:rsidR="009470A1" w:rsidRPr="009470A1">
        <w:rPr>
          <w:rFonts w:ascii="Times New Roman" w:hAnsi="Times New Roman" w:cs="Times New Roman"/>
          <w:noProof/>
          <w:sz w:val="28"/>
          <w:szCs w:val="28"/>
        </w:rPr>
        <w:t>quản lý, bảo vệ môi trường trên địa bàn tỉnh Cao Bằng</w:t>
      </w:r>
      <w:r w:rsidR="00DC3EE6" w:rsidRPr="009470A1">
        <w:rPr>
          <w:rFonts w:ascii="Times New Roman" w:eastAsia="Times New Roman" w:hAnsi="Times New Roman" w:cs="Times New Roman"/>
          <w:sz w:val="28"/>
          <w:szCs w:val="28"/>
          <w:lang w:val="de-DE"/>
        </w:rPr>
        <w:t>.</w:t>
      </w:r>
    </w:p>
    <w:p w14:paraId="599EE4B0" w14:textId="0BB06493" w:rsidR="00DC3EE6" w:rsidRPr="009470A1" w:rsidRDefault="00DC3EE6" w:rsidP="006003EF">
      <w:pPr>
        <w:tabs>
          <w:tab w:val="left" w:pos="426"/>
        </w:tabs>
        <w:autoSpaceDE w:val="0"/>
        <w:autoSpaceDN w:val="0"/>
        <w:adjustRightInd w:val="0"/>
        <w:spacing w:before="120" w:after="0" w:line="360" w:lineRule="exact"/>
        <w:ind w:firstLine="720"/>
        <w:jc w:val="both"/>
        <w:rPr>
          <w:rFonts w:ascii="Times New Roman" w:hAnsi="Times New Roman" w:cs="Times New Roman"/>
          <w:sz w:val="28"/>
          <w:szCs w:val="28"/>
          <w:lang w:val="de-DE"/>
        </w:rPr>
      </w:pPr>
      <w:r w:rsidRPr="009470A1">
        <w:rPr>
          <w:rFonts w:ascii="Times New Roman" w:eastAsia="Times New Roman" w:hAnsi="Times New Roman" w:cs="Times New Roman"/>
          <w:sz w:val="28"/>
          <w:szCs w:val="28"/>
          <w:lang w:val="de-DE"/>
        </w:rPr>
        <w:t xml:space="preserve">- Chỉ đạo và </w:t>
      </w:r>
      <w:r w:rsidR="00D07671" w:rsidRPr="009470A1">
        <w:rPr>
          <w:rFonts w:ascii="Times New Roman" w:eastAsia="Times New Roman" w:hAnsi="Times New Roman" w:cs="Times New Roman"/>
          <w:sz w:val="28"/>
          <w:szCs w:val="28"/>
          <w:lang w:val="de-DE"/>
        </w:rPr>
        <w:t>đề nghị</w:t>
      </w:r>
      <w:r w:rsidRPr="009470A1">
        <w:rPr>
          <w:rFonts w:ascii="Times New Roman" w:eastAsia="Times New Roman" w:hAnsi="Times New Roman" w:cs="Times New Roman"/>
          <w:sz w:val="28"/>
          <w:szCs w:val="28"/>
          <w:lang w:val="de-DE"/>
        </w:rPr>
        <w:t xml:space="preserve"> các cơ quan</w:t>
      </w:r>
      <w:r w:rsidR="00D07671" w:rsidRPr="009470A1">
        <w:rPr>
          <w:rFonts w:ascii="Times New Roman" w:eastAsia="Times New Roman" w:hAnsi="Times New Roman" w:cs="Times New Roman"/>
          <w:sz w:val="28"/>
          <w:szCs w:val="28"/>
          <w:lang w:val="de-DE"/>
        </w:rPr>
        <w:t>, đơn vị</w:t>
      </w:r>
      <w:r w:rsidRPr="009470A1">
        <w:rPr>
          <w:rFonts w:ascii="Times New Roman" w:eastAsia="Times New Roman" w:hAnsi="Times New Roman" w:cs="Times New Roman"/>
          <w:sz w:val="28"/>
          <w:szCs w:val="28"/>
          <w:lang w:val="de-DE"/>
        </w:rPr>
        <w:t xml:space="preserve"> có liên quan triển khai thực hiện quy </w:t>
      </w:r>
      <w:r w:rsidR="009470A1" w:rsidRPr="009470A1">
        <w:rPr>
          <w:rFonts w:ascii="Times New Roman" w:eastAsia="Times New Roman" w:hAnsi="Times New Roman" w:cs="Times New Roman"/>
          <w:sz w:val="28"/>
          <w:szCs w:val="28"/>
          <w:lang w:val="de-DE"/>
        </w:rPr>
        <w:t xml:space="preserve">định </w:t>
      </w:r>
      <w:r w:rsidRPr="009470A1">
        <w:rPr>
          <w:rFonts w:ascii="Times New Roman" w:eastAsia="Times New Roman" w:hAnsi="Times New Roman" w:cs="Times New Roman"/>
          <w:sz w:val="28"/>
          <w:szCs w:val="28"/>
          <w:lang w:val="de-DE"/>
        </w:rPr>
        <w:t xml:space="preserve">trong </w:t>
      </w:r>
      <w:r w:rsidR="00097ED6" w:rsidRPr="009470A1">
        <w:rPr>
          <w:rFonts w:ascii="Times New Roman" w:eastAsia="Times New Roman" w:hAnsi="Times New Roman" w:cs="Times New Roman"/>
          <w:sz w:val="28"/>
          <w:szCs w:val="28"/>
          <w:lang w:val="de-DE"/>
        </w:rPr>
        <w:t>phạm vi, trách nhiệm được giao; k</w:t>
      </w:r>
      <w:r w:rsidR="00D07671" w:rsidRPr="009470A1">
        <w:rPr>
          <w:rFonts w:ascii="Times New Roman" w:eastAsia="Times New Roman" w:hAnsi="Times New Roman" w:cs="Times New Roman"/>
          <w:sz w:val="28"/>
          <w:szCs w:val="28"/>
          <w:lang w:val="de-DE"/>
        </w:rPr>
        <w:t>ịp thời</w:t>
      </w:r>
      <w:r w:rsidR="00D07671" w:rsidRPr="009470A1">
        <w:rPr>
          <w:rFonts w:ascii="Times New Roman" w:hAnsi="Times New Roman" w:cs="Times New Roman"/>
          <w:sz w:val="28"/>
          <w:szCs w:val="28"/>
          <w:lang w:val="vi-VN"/>
        </w:rPr>
        <w:t xml:space="preserve"> phản ánh</w:t>
      </w:r>
      <w:r w:rsidR="00097ED6" w:rsidRPr="009470A1">
        <w:rPr>
          <w:rFonts w:ascii="Times New Roman" w:hAnsi="Times New Roman" w:cs="Times New Roman"/>
          <w:sz w:val="28"/>
          <w:szCs w:val="28"/>
          <w:lang w:val="de-DE"/>
        </w:rPr>
        <w:t xml:space="preserve"> các nội dung chưa phù hợp tại quy </w:t>
      </w:r>
      <w:r w:rsidR="009470A1" w:rsidRPr="009470A1">
        <w:rPr>
          <w:rFonts w:ascii="Times New Roman" w:hAnsi="Times New Roman" w:cs="Times New Roman"/>
          <w:sz w:val="28"/>
          <w:szCs w:val="28"/>
          <w:lang w:val="de-DE"/>
        </w:rPr>
        <w:t>định</w:t>
      </w:r>
      <w:r w:rsidR="00097ED6" w:rsidRPr="009470A1">
        <w:rPr>
          <w:rFonts w:ascii="Times New Roman" w:hAnsi="Times New Roman" w:cs="Times New Roman"/>
          <w:sz w:val="28"/>
          <w:szCs w:val="28"/>
          <w:lang w:val="de-DE"/>
        </w:rPr>
        <w:t xml:space="preserve">; </w:t>
      </w:r>
      <w:r w:rsidR="00D07671" w:rsidRPr="009470A1">
        <w:rPr>
          <w:rFonts w:ascii="Times New Roman" w:hAnsi="Times New Roman" w:cs="Times New Roman"/>
          <w:sz w:val="28"/>
          <w:szCs w:val="28"/>
          <w:lang w:val="de-DE"/>
        </w:rPr>
        <w:t xml:space="preserve">đề xuất kiến nghị sửa đổi, bổ sung hoàn thiện </w:t>
      </w:r>
      <w:r w:rsidR="009470A1" w:rsidRPr="009470A1">
        <w:rPr>
          <w:rFonts w:ascii="Times New Roman" w:hAnsi="Times New Roman" w:cs="Times New Roman"/>
          <w:sz w:val="28"/>
          <w:szCs w:val="28"/>
          <w:lang w:val="de-DE"/>
        </w:rPr>
        <w:t xml:space="preserve">theo </w:t>
      </w:r>
      <w:r w:rsidR="00D07671" w:rsidRPr="009470A1">
        <w:rPr>
          <w:rFonts w:ascii="Times New Roman" w:hAnsi="Times New Roman" w:cs="Times New Roman"/>
          <w:sz w:val="28"/>
          <w:szCs w:val="28"/>
          <w:lang w:val="de-DE"/>
        </w:rPr>
        <w:t xml:space="preserve">quy định </w:t>
      </w:r>
      <w:r w:rsidR="009470A1" w:rsidRPr="009470A1">
        <w:rPr>
          <w:rFonts w:ascii="Times New Roman" w:hAnsi="Times New Roman" w:cs="Times New Roman"/>
          <w:sz w:val="28"/>
          <w:szCs w:val="28"/>
          <w:lang w:val="de-DE"/>
        </w:rPr>
        <w:t xml:space="preserve">của </w:t>
      </w:r>
      <w:r w:rsidR="00D07671" w:rsidRPr="009470A1">
        <w:rPr>
          <w:rFonts w:ascii="Times New Roman" w:hAnsi="Times New Roman" w:cs="Times New Roman"/>
          <w:sz w:val="28"/>
          <w:szCs w:val="28"/>
          <w:lang w:val="de-DE"/>
        </w:rPr>
        <w:t>pháp luật.</w:t>
      </w:r>
    </w:p>
    <w:p w14:paraId="544F8F32" w14:textId="77777777" w:rsidR="00812239" w:rsidRDefault="00812239" w:rsidP="004121DA">
      <w:pPr>
        <w:tabs>
          <w:tab w:val="left" w:pos="426"/>
        </w:tabs>
        <w:autoSpaceDE w:val="0"/>
        <w:autoSpaceDN w:val="0"/>
        <w:adjustRightInd w:val="0"/>
        <w:spacing w:before="120" w:after="120" w:line="240" w:lineRule="auto"/>
        <w:ind w:firstLine="567"/>
        <w:jc w:val="both"/>
        <w:rPr>
          <w:rFonts w:ascii="Times New Roman" w:hAnsi="Times New Roman" w:cs="Times New Roman"/>
          <w:sz w:val="28"/>
          <w:szCs w:val="28"/>
          <w:lang w:val="de-DE"/>
        </w:rPr>
      </w:pPr>
    </w:p>
    <w:tbl>
      <w:tblPr>
        <w:tblW w:w="9668" w:type="dxa"/>
        <w:tblLook w:val="01E0" w:firstRow="1" w:lastRow="1" w:firstColumn="1" w:lastColumn="1" w:noHBand="0" w:noVBand="0"/>
      </w:tblPr>
      <w:tblGrid>
        <w:gridCol w:w="4593"/>
        <w:gridCol w:w="5075"/>
      </w:tblGrid>
      <w:tr w:rsidR="00D07671" w:rsidRPr="001974CA" w14:paraId="43327F6E" w14:textId="77777777" w:rsidTr="00D07671">
        <w:trPr>
          <w:trHeight w:val="2286"/>
        </w:trPr>
        <w:tc>
          <w:tcPr>
            <w:tcW w:w="4593" w:type="dxa"/>
          </w:tcPr>
          <w:p w14:paraId="3FB8126C" w14:textId="77777777" w:rsidR="00D07671" w:rsidRPr="00B004F9" w:rsidRDefault="00D07671" w:rsidP="001C52FC">
            <w:pPr>
              <w:spacing w:after="0" w:line="240" w:lineRule="auto"/>
              <w:jc w:val="both"/>
              <w:rPr>
                <w:rFonts w:ascii="Times New Roman" w:eastAsia="Times New Roman" w:hAnsi="Times New Roman" w:cs="Times New Roman"/>
                <w:b/>
                <w:i/>
                <w:sz w:val="24"/>
                <w:szCs w:val="24"/>
                <w:lang w:val="vi-VN" w:eastAsia="vi-VN"/>
              </w:rPr>
            </w:pPr>
            <w:r w:rsidRPr="00B004F9">
              <w:rPr>
                <w:rFonts w:ascii="Times New Roman" w:eastAsia="Times New Roman" w:hAnsi="Times New Roman" w:cs="Times New Roman"/>
                <w:b/>
                <w:i/>
                <w:sz w:val="24"/>
                <w:szCs w:val="24"/>
                <w:lang w:val="vi-VN" w:eastAsia="vi-VN"/>
              </w:rPr>
              <w:t xml:space="preserve">Nơi nhận: </w:t>
            </w:r>
          </w:p>
          <w:p w14:paraId="13A794F3" w14:textId="0D25C01E" w:rsidR="00D07671" w:rsidRPr="00B004F9" w:rsidRDefault="00D07671" w:rsidP="001C52FC">
            <w:pPr>
              <w:spacing w:after="0" w:line="240" w:lineRule="auto"/>
              <w:jc w:val="both"/>
              <w:rPr>
                <w:rFonts w:ascii="Times New Roman" w:eastAsia="Times New Roman" w:hAnsi="Times New Roman" w:cs="Times New Roman"/>
                <w:lang w:val="vi-VN" w:eastAsia="vi-VN"/>
              </w:rPr>
            </w:pPr>
            <w:r>
              <w:rPr>
                <w:rFonts w:ascii="Times New Roman" w:eastAsia="Times New Roman" w:hAnsi="Times New Roman" w:cs="Times New Roman"/>
                <w:lang w:val="vi-VN" w:eastAsia="vi-VN"/>
              </w:rPr>
              <w:t>- UBND tỉnh</w:t>
            </w:r>
            <w:r w:rsidRPr="00B004F9">
              <w:rPr>
                <w:rFonts w:ascii="Times New Roman" w:eastAsia="Times New Roman" w:hAnsi="Times New Roman" w:cs="Times New Roman"/>
                <w:lang w:val="vi-VN" w:eastAsia="vi-VN"/>
              </w:rPr>
              <w:t>;</w:t>
            </w:r>
          </w:p>
          <w:p w14:paraId="1F09EE58" w14:textId="33060687" w:rsidR="00D07671" w:rsidRDefault="00D07671" w:rsidP="001C52FC">
            <w:pPr>
              <w:spacing w:after="0" w:line="240" w:lineRule="auto"/>
              <w:jc w:val="both"/>
              <w:rPr>
                <w:rFonts w:ascii="Times New Roman" w:eastAsia="Times New Roman" w:hAnsi="Times New Roman" w:cs="Times New Roman"/>
                <w:lang w:eastAsia="vi-VN"/>
              </w:rPr>
            </w:pPr>
            <w:r w:rsidRPr="00B004F9">
              <w:rPr>
                <w:rFonts w:ascii="Times New Roman" w:eastAsia="Times New Roman" w:hAnsi="Times New Roman" w:cs="Times New Roman"/>
                <w:lang w:val="vi-VN" w:eastAsia="vi-VN"/>
              </w:rPr>
              <w:t xml:space="preserve">- </w:t>
            </w:r>
            <w:r w:rsidR="00812239">
              <w:rPr>
                <w:rFonts w:ascii="Times New Roman" w:eastAsia="Times New Roman" w:hAnsi="Times New Roman" w:cs="Times New Roman"/>
                <w:lang w:eastAsia="vi-VN"/>
              </w:rPr>
              <w:t>GĐ, các PGĐ</w:t>
            </w:r>
            <w:r w:rsidRPr="00B004F9">
              <w:rPr>
                <w:rFonts w:ascii="Times New Roman" w:eastAsia="Times New Roman" w:hAnsi="Times New Roman" w:cs="Times New Roman"/>
                <w:lang w:val="vi-VN" w:eastAsia="vi-VN"/>
              </w:rPr>
              <w:t>;</w:t>
            </w:r>
          </w:p>
          <w:p w14:paraId="4DFA781E" w14:textId="3EAC08F0" w:rsidR="004121DA" w:rsidRPr="004121DA" w:rsidRDefault="004121DA" w:rsidP="001C52FC">
            <w:pPr>
              <w:spacing w:after="0" w:line="240" w:lineRule="auto"/>
              <w:jc w:val="both"/>
              <w:rPr>
                <w:rFonts w:ascii="Times New Roman" w:eastAsia="Times New Roman" w:hAnsi="Times New Roman" w:cs="Times New Roman"/>
                <w:lang w:eastAsia="vi-VN"/>
              </w:rPr>
            </w:pPr>
            <w:r>
              <w:rPr>
                <w:rFonts w:ascii="Times New Roman" w:eastAsia="Times New Roman" w:hAnsi="Times New Roman" w:cs="Times New Roman"/>
                <w:lang w:eastAsia="vi-VN"/>
              </w:rPr>
              <w:t>- Văn phòng S</w:t>
            </w:r>
            <w:r w:rsidR="00812239">
              <w:rPr>
                <w:rFonts w:ascii="Times New Roman" w:eastAsia="Times New Roman" w:hAnsi="Times New Roman" w:cs="Times New Roman"/>
                <w:lang w:eastAsia="vi-VN"/>
              </w:rPr>
              <w:t>ở</w:t>
            </w:r>
            <w:r>
              <w:rPr>
                <w:rFonts w:ascii="Times New Roman" w:eastAsia="Times New Roman" w:hAnsi="Times New Roman" w:cs="Times New Roman"/>
                <w:lang w:eastAsia="vi-VN"/>
              </w:rPr>
              <w:t>;</w:t>
            </w:r>
          </w:p>
          <w:p w14:paraId="5B09650F" w14:textId="60772BB3" w:rsidR="00D07671" w:rsidRPr="00B004F9" w:rsidRDefault="00D07671" w:rsidP="001C52FC">
            <w:pPr>
              <w:spacing w:after="0" w:line="240" w:lineRule="auto"/>
              <w:jc w:val="both"/>
              <w:rPr>
                <w:rFonts w:ascii="Times New Roman" w:eastAsia="Times New Roman" w:hAnsi="Times New Roman" w:cs="Times New Roman"/>
                <w:sz w:val="28"/>
                <w:szCs w:val="28"/>
                <w:lang w:val="vi-VN" w:eastAsia="vi-VN"/>
              </w:rPr>
            </w:pPr>
            <w:r w:rsidRPr="00B004F9">
              <w:rPr>
                <w:rFonts w:ascii="Times New Roman" w:eastAsia="Times New Roman" w:hAnsi="Times New Roman" w:cs="Times New Roman"/>
                <w:lang w:val="vi-VN" w:eastAsia="vi-VN"/>
              </w:rPr>
              <w:t xml:space="preserve">- Lưu: VT, </w:t>
            </w:r>
            <w:r w:rsidR="00812239">
              <w:rPr>
                <w:rFonts w:ascii="Times New Roman" w:eastAsia="Times New Roman" w:hAnsi="Times New Roman" w:cs="Times New Roman"/>
                <w:lang w:eastAsia="vi-VN"/>
              </w:rPr>
              <w:t>QLMT</w:t>
            </w:r>
            <w:r w:rsidRPr="00B004F9">
              <w:rPr>
                <w:rFonts w:ascii="Times New Roman" w:eastAsia="Times New Roman" w:hAnsi="Times New Roman" w:cs="Times New Roman"/>
                <w:vertAlign w:val="subscript"/>
                <w:lang w:val="vi-VN" w:eastAsia="vi-VN"/>
              </w:rPr>
              <w:t>.</w:t>
            </w:r>
          </w:p>
        </w:tc>
        <w:tc>
          <w:tcPr>
            <w:tcW w:w="5075" w:type="dxa"/>
          </w:tcPr>
          <w:p w14:paraId="1276C80B" w14:textId="6BDAB86E" w:rsidR="00D07671" w:rsidRPr="00003314" w:rsidRDefault="00812239" w:rsidP="001C52FC">
            <w:pPr>
              <w:spacing w:after="0" w:line="240" w:lineRule="auto"/>
              <w:jc w:val="center"/>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eastAsia="vi-VN"/>
              </w:rPr>
              <w:t>KT.</w:t>
            </w:r>
            <w:r w:rsidR="00D07671" w:rsidRPr="00B004F9">
              <w:rPr>
                <w:rFonts w:ascii="Times New Roman" w:eastAsia="Times New Roman" w:hAnsi="Times New Roman" w:cs="Times New Roman"/>
                <w:b/>
                <w:sz w:val="28"/>
                <w:szCs w:val="28"/>
                <w:lang w:val="vi-VN" w:eastAsia="vi-VN"/>
              </w:rPr>
              <w:t>GIÁM ĐỐC</w:t>
            </w:r>
          </w:p>
          <w:p w14:paraId="71E50E6F" w14:textId="5932E30E" w:rsidR="00D07671" w:rsidRPr="00812239" w:rsidRDefault="00812239" w:rsidP="001C52FC">
            <w:pPr>
              <w:spacing w:after="0" w:line="240" w:lineRule="auto"/>
              <w:jc w:val="center"/>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eastAsia="vi-VN"/>
              </w:rPr>
              <w:t>PHÓ GIÁM ĐỐC</w:t>
            </w:r>
          </w:p>
          <w:p w14:paraId="7B679A41"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50959909" w14:textId="77777777" w:rsidR="00D07671" w:rsidRPr="008A08B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161CDDFE" w14:textId="077FF488" w:rsidR="00D07671" w:rsidRDefault="00D07671" w:rsidP="001C52FC">
            <w:pPr>
              <w:spacing w:after="0" w:line="240" w:lineRule="auto"/>
              <w:jc w:val="center"/>
              <w:rPr>
                <w:rFonts w:ascii="Times New Roman" w:eastAsia="Times New Roman" w:hAnsi="Times New Roman" w:cs="Times New Roman"/>
                <w:b/>
                <w:sz w:val="28"/>
                <w:szCs w:val="28"/>
                <w:lang w:val="vi-VN" w:eastAsia="vi-VN"/>
              </w:rPr>
            </w:pPr>
          </w:p>
          <w:p w14:paraId="52D4C744" w14:textId="77777777" w:rsidR="00812239" w:rsidRPr="00B004F9" w:rsidRDefault="00812239" w:rsidP="001C52FC">
            <w:pPr>
              <w:spacing w:after="0" w:line="240" w:lineRule="auto"/>
              <w:jc w:val="center"/>
              <w:rPr>
                <w:rFonts w:ascii="Times New Roman" w:eastAsia="Times New Roman" w:hAnsi="Times New Roman" w:cs="Times New Roman"/>
                <w:b/>
                <w:sz w:val="28"/>
                <w:szCs w:val="28"/>
                <w:lang w:val="vi-VN" w:eastAsia="vi-VN"/>
              </w:rPr>
            </w:pPr>
          </w:p>
          <w:p w14:paraId="6C7D0614" w14:textId="77777777" w:rsidR="00D07671" w:rsidRPr="004403AF" w:rsidRDefault="00D07671" w:rsidP="001C52FC">
            <w:pPr>
              <w:spacing w:after="0" w:line="240" w:lineRule="auto"/>
              <w:rPr>
                <w:rFonts w:ascii="Times New Roman" w:eastAsia="Times New Roman" w:hAnsi="Times New Roman" w:cs="Times New Roman"/>
                <w:b/>
                <w:sz w:val="28"/>
                <w:szCs w:val="28"/>
                <w:lang w:val="vi-VN" w:eastAsia="vi-VN"/>
              </w:rPr>
            </w:pPr>
          </w:p>
          <w:p w14:paraId="135F1EEF" w14:textId="0532C36E" w:rsidR="00D07671" w:rsidRPr="008A08B1" w:rsidRDefault="00812239" w:rsidP="001C52FC">
            <w:pPr>
              <w:spacing w:after="0" w:line="240" w:lineRule="auto"/>
              <w:jc w:val="center"/>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eastAsia="vi-VN"/>
              </w:rPr>
              <w:t>Nguyễn Mạnh</w:t>
            </w:r>
            <w:r w:rsidR="00D07671" w:rsidRPr="008A08B1">
              <w:rPr>
                <w:rFonts w:ascii="Times New Roman" w:eastAsia="Times New Roman" w:hAnsi="Times New Roman" w:cs="Times New Roman"/>
                <w:b/>
                <w:sz w:val="28"/>
                <w:szCs w:val="28"/>
                <w:lang w:val="vi-VN" w:eastAsia="vi-VN"/>
              </w:rPr>
              <w:t xml:space="preserve"> Hùng</w:t>
            </w:r>
          </w:p>
        </w:tc>
      </w:tr>
    </w:tbl>
    <w:p w14:paraId="034F792E" w14:textId="77777777" w:rsidR="00D07671" w:rsidRPr="00D07671" w:rsidRDefault="00D07671" w:rsidP="003475A5">
      <w:pPr>
        <w:tabs>
          <w:tab w:val="left" w:pos="426"/>
        </w:tabs>
        <w:autoSpaceDE w:val="0"/>
        <w:autoSpaceDN w:val="0"/>
        <w:adjustRightInd w:val="0"/>
        <w:spacing w:before="80" w:after="0" w:line="240" w:lineRule="auto"/>
        <w:ind w:firstLine="567"/>
        <w:jc w:val="both"/>
        <w:rPr>
          <w:rFonts w:ascii="Times New Roman" w:eastAsia="Times New Roman" w:hAnsi="Times New Roman" w:cs="Times New Roman"/>
          <w:sz w:val="28"/>
          <w:szCs w:val="28"/>
          <w:lang w:val="de-DE"/>
        </w:rPr>
      </w:pPr>
    </w:p>
    <w:sectPr w:rsidR="00D07671" w:rsidRPr="00D07671" w:rsidSect="004121DA">
      <w:headerReference w:type="default" r:id="rId9"/>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4830E" w14:textId="77777777" w:rsidR="00500D11" w:rsidRDefault="00500D11" w:rsidP="009F1B11">
      <w:pPr>
        <w:spacing w:after="0" w:line="240" w:lineRule="auto"/>
      </w:pPr>
      <w:r>
        <w:separator/>
      </w:r>
    </w:p>
  </w:endnote>
  <w:endnote w:type="continuationSeparator" w:id="0">
    <w:p w14:paraId="624F6677" w14:textId="77777777" w:rsidR="00500D11" w:rsidRDefault="00500D11" w:rsidP="009F1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525C8" w14:textId="77777777" w:rsidR="00500D11" w:rsidRDefault="00500D11" w:rsidP="009F1B11">
      <w:pPr>
        <w:spacing w:after="0" w:line="240" w:lineRule="auto"/>
      </w:pPr>
      <w:r>
        <w:separator/>
      </w:r>
    </w:p>
  </w:footnote>
  <w:footnote w:type="continuationSeparator" w:id="0">
    <w:p w14:paraId="3B5E2BD8" w14:textId="77777777" w:rsidR="00500D11" w:rsidRDefault="00500D11" w:rsidP="009F1B11">
      <w:pPr>
        <w:spacing w:after="0" w:line="240" w:lineRule="auto"/>
      </w:pPr>
      <w:r>
        <w:continuationSeparator/>
      </w:r>
    </w:p>
  </w:footnote>
  <w:footnote w:id="1">
    <w:p w14:paraId="55BE8DFA" w14:textId="77777777" w:rsidR="00B323E2" w:rsidRPr="0035059F" w:rsidRDefault="00B323E2" w:rsidP="00B323E2">
      <w:pPr>
        <w:pStyle w:val="NoSpacing"/>
        <w:ind w:firstLine="567"/>
        <w:jc w:val="both"/>
        <w:rPr>
          <w:spacing w:val="-2"/>
          <w:sz w:val="20"/>
          <w:szCs w:val="20"/>
        </w:rPr>
      </w:pPr>
      <w:r w:rsidRPr="0035059F">
        <w:rPr>
          <w:rStyle w:val="FootnoteReference"/>
          <w:spacing w:val="-2"/>
          <w:sz w:val="20"/>
          <w:szCs w:val="20"/>
        </w:rPr>
        <w:footnoteRef/>
      </w:r>
      <w:r w:rsidRPr="0035059F">
        <w:rPr>
          <w:spacing w:val="-2"/>
          <w:sz w:val="20"/>
          <w:szCs w:val="20"/>
        </w:rPr>
        <w:t xml:space="preserve"> </w:t>
      </w:r>
      <w:r w:rsidRPr="0035059F">
        <w:rPr>
          <w:spacing w:val="-2"/>
          <w:sz w:val="20"/>
          <w:szCs w:val="20"/>
          <w:lang w:eastAsia="ko-KR"/>
        </w:rPr>
        <w:t>T</w:t>
      </w:r>
      <w:r w:rsidRPr="0035059F">
        <w:rPr>
          <w:spacing w:val="-2"/>
          <w:sz w:val="20"/>
          <w:szCs w:val="20"/>
          <w:lang w:val="pt-BR" w:eastAsia="ko-KR"/>
        </w:rPr>
        <w:t xml:space="preserve">rong đó: </w:t>
      </w:r>
      <w:r w:rsidRPr="0035059F">
        <w:rPr>
          <w:spacing w:val="-2"/>
          <w:sz w:val="20"/>
          <w:szCs w:val="20"/>
          <w:lang w:val="pt-BR"/>
        </w:rPr>
        <w:t>09</w:t>
      </w:r>
      <w:r w:rsidRPr="0035059F">
        <w:rPr>
          <w:spacing w:val="-2"/>
          <w:sz w:val="20"/>
          <w:szCs w:val="20"/>
          <w:lang w:val="pt-BR" w:eastAsia="ko-KR"/>
        </w:rPr>
        <w:t xml:space="preserve"> </w:t>
      </w:r>
      <w:r w:rsidRPr="0035059F">
        <w:rPr>
          <w:spacing w:val="-2"/>
          <w:sz w:val="20"/>
          <w:szCs w:val="20"/>
          <w:lang w:eastAsia="ko-KR"/>
        </w:rPr>
        <w:t>c</w:t>
      </w:r>
      <w:r w:rsidRPr="0035059F">
        <w:rPr>
          <w:spacing w:val="-2"/>
          <w:sz w:val="20"/>
          <w:szCs w:val="20"/>
          <w:lang w:val="pt-BR" w:eastAsia="ko-KR"/>
        </w:rPr>
        <w:t>ơ sở s</w:t>
      </w:r>
      <w:r w:rsidRPr="0035059F">
        <w:rPr>
          <w:spacing w:val="-2"/>
          <w:sz w:val="20"/>
          <w:szCs w:val="20"/>
          <w:lang w:val="pt-BR"/>
        </w:rPr>
        <w:t>ản xuất gang, thép, luyện kim: 08 cơ sở c</w:t>
      </w:r>
      <w:r w:rsidRPr="0035059F">
        <w:rPr>
          <w:spacing w:val="-2"/>
          <w:sz w:val="20"/>
          <w:szCs w:val="20"/>
          <w:lang w:val="pt-BR" w:eastAsia="zh-CN"/>
        </w:rPr>
        <w:t xml:space="preserve">hăn nuôi gia súc, gia cầm quy mô công nghiệp; 01 </w:t>
      </w:r>
      <w:r w:rsidRPr="0035059F">
        <w:rPr>
          <w:spacing w:val="-2"/>
          <w:sz w:val="20"/>
          <w:szCs w:val="20"/>
          <w:lang w:eastAsia="zh-CN"/>
        </w:rPr>
        <w:t>c</w:t>
      </w:r>
      <w:r w:rsidRPr="0035059F">
        <w:rPr>
          <w:spacing w:val="-2"/>
          <w:sz w:val="20"/>
          <w:szCs w:val="20"/>
          <w:lang w:val="pt-BR" w:eastAsia="zh-CN"/>
        </w:rPr>
        <w:t>ơ sở sản xuất pin, ắc quy; 02 cơ sở sản xuất tinh bột sắn; 01 cơ sở sản xuất đường từ mía; 01 cơ sở chế biến thuỷ, hải sản; 04 cơ sở tái chế, xử lý chất thải rắn sinh hoạt (trong đó có 03 cơ sở gây ô nhiễm môi trường nghiêm trọng).</w:t>
      </w:r>
    </w:p>
  </w:footnote>
  <w:footnote w:id="2">
    <w:p w14:paraId="0A5992F4" w14:textId="77777777" w:rsidR="00B323E2" w:rsidRPr="0035059F" w:rsidRDefault="00B323E2" w:rsidP="00B323E2">
      <w:pPr>
        <w:pStyle w:val="NoSpacing"/>
        <w:ind w:firstLine="567"/>
        <w:jc w:val="both"/>
        <w:rPr>
          <w:sz w:val="20"/>
          <w:szCs w:val="20"/>
        </w:rPr>
      </w:pPr>
      <w:r w:rsidRPr="0035059F">
        <w:rPr>
          <w:rStyle w:val="FootnoteReference"/>
          <w:sz w:val="20"/>
          <w:szCs w:val="20"/>
        </w:rPr>
        <w:footnoteRef/>
      </w:r>
      <w:r w:rsidRPr="0035059F">
        <w:rPr>
          <w:sz w:val="20"/>
          <w:szCs w:val="20"/>
        </w:rPr>
        <w:t xml:space="preserve"> </w:t>
      </w:r>
      <w:r w:rsidRPr="0035059F">
        <w:rPr>
          <w:sz w:val="20"/>
          <w:szCs w:val="20"/>
          <w:lang w:val="pt-BR"/>
        </w:rPr>
        <w:t xml:space="preserve">Dự án đầu tư nâng công suất nhà máy chế biến quặng chì - kẽm; Dự án khu xử lý rác thải thị trấn Tĩnh Túc; Dự án xử lý rác thải huyện Bảo Lâm. </w:t>
      </w:r>
    </w:p>
  </w:footnote>
  <w:footnote w:id="3">
    <w:p w14:paraId="29675A08" w14:textId="77777777" w:rsidR="00B323E2" w:rsidRPr="0035059F" w:rsidRDefault="00B323E2" w:rsidP="00B323E2">
      <w:pPr>
        <w:pStyle w:val="FootnoteText"/>
        <w:ind w:firstLine="567"/>
        <w:contextualSpacing/>
        <w:jc w:val="both"/>
        <w:rPr>
          <w:rFonts w:ascii="Times New Roman" w:hAnsi="Times New Roman" w:cs="Times New Roman"/>
        </w:rPr>
      </w:pPr>
      <w:r w:rsidRPr="0035059F">
        <w:rPr>
          <w:rStyle w:val="FootnoteReference"/>
          <w:rFonts w:ascii="Times New Roman" w:hAnsi="Times New Roman" w:cs="Times New Roman"/>
        </w:rPr>
        <w:footnoteRef/>
      </w:r>
      <w:r w:rsidRPr="0035059F">
        <w:rPr>
          <w:rFonts w:ascii="Times New Roman" w:hAnsi="Times New Roman" w:cs="Times New Roman"/>
        </w:rPr>
        <w:t xml:space="preserve"> </w:t>
      </w:r>
      <w:r w:rsidRPr="0035059F">
        <w:rPr>
          <w:rFonts w:ascii="Times New Roman" w:hAnsi="Times New Roman" w:cs="Times New Roman"/>
          <w:lang w:val="pt-BR" w:eastAsia="vi-VN"/>
        </w:rPr>
        <w:t xml:space="preserve">Với số lượng: </w:t>
      </w:r>
      <w:r w:rsidRPr="0035059F">
        <w:rPr>
          <w:rFonts w:ascii="Times New Roman" w:hAnsi="Times New Roman" w:cs="Times New Roman"/>
          <w:lang w:val="pt-BR"/>
        </w:rPr>
        <w:t>60</w:t>
      </w:r>
      <w:r w:rsidRPr="0035059F">
        <w:rPr>
          <w:rFonts w:ascii="Times New Roman" w:hAnsi="Times New Roman" w:cs="Times New Roman"/>
        </w:rPr>
        <w:t xml:space="preserve"> điểm môi trường không khí xung quanh</w:t>
      </w:r>
      <w:r w:rsidRPr="0035059F">
        <w:rPr>
          <w:rFonts w:ascii="Times New Roman" w:hAnsi="Times New Roman" w:cs="Times New Roman"/>
          <w:lang w:val="pt-BR"/>
        </w:rPr>
        <w:t>, tần suất 6 lần/năm, tương đương 360 mẫu; 57</w:t>
      </w:r>
      <w:r w:rsidRPr="0035059F">
        <w:rPr>
          <w:rFonts w:ascii="Times New Roman" w:hAnsi="Times New Roman" w:cs="Times New Roman"/>
        </w:rPr>
        <w:t xml:space="preserve"> điểm môi trường nước mặt</w:t>
      </w:r>
      <w:r w:rsidRPr="0035059F">
        <w:rPr>
          <w:rFonts w:ascii="Times New Roman" w:hAnsi="Times New Roman" w:cs="Times New Roman"/>
          <w:lang w:val="pt-BR"/>
        </w:rPr>
        <w:t xml:space="preserve"> lục địa, tần suất 6 lần/năm, tương đương 342 mẫu; 15</w:t>
      </w:r>
      <w:r w:rsidRPr="0035059F">
        <w:rPr>
          <w:rFonts w:ascii="Times New Roman" w:hAnsi="Times New Roman" w:cs="Times New Roman"/>
        </w:rPr>
        <w:t xml:space="preserve"> điểm môi trường nước dưới đất</w:t>
      </w:r>
      <w:r w:rsidRPr="0035059F">
        <w:rPr>
          <w:rFonts w:ascii="Times New Roman" w:hAnsi="Times New Roman" w:cs="Times New Roman"/>
          <w:lang w:val="pt-BR"/>
        </w:rPr>
        <w:t>, tần suất 04 lần/năm, tương đương 60 mẫu; 20 điểm môi trường đất, tần suất 02 lần/năm, tương đương 40 mẫu.</w:t>
      </w:r>
    </w:p>
  </w:footnote>
  <w:footnote w:id="4">
    <w:p w14:paraId="7CF5B201" w14:textId="77777777" w:rsidR="00B323E2" w:rsidRPr="0035059F" w:rsidRDefault="00B323E2" w:rsidP="00B323E2">
      <w:pPr>
        <w:pStyle w:val="NoSpacing"/>
        <w:ind w:firstLine="567"/>
        <w:contextualSpacing/>
        <w:jc w:val="both"/>
        <w:rPr>
          <w:sz w:val="20"/>
          <w:szCs w:val="20"/>
        </w:rPr>
      </w:pPr>
      <w:r w:rsidRPr="0035059F">
        <w:rPr>
          <w:rStyle w:val="FootnoteReference"/>
          <w:sz w:val="20"/>
          <w:szCs w:val="20"/>
        </w:rPr>
        <w:footnoteRef/>
      </w:r>
      <w:r w:rsidRPr="0035059F">
        <w:rPr>
          <w:sz w:val="20"/>
          <w:szCs w:val="20"/>
        </w:rPr>
        <w:t xml:space="preserve"> T</w:t>
      </w:r>
      <w:r w:rsidRPr="0035059F">
        <w:rPr>
          <w:sz w:val="20"/>
          <w:szCs w:val="20"/>
          <w:lang w:val="pt-BR"/>
        </w:rPr>
        <w:t>rong đó: 02 trạm quan trắc môi trường không khí; 02 trạm quan trắc môi trường nước mặt</w:t>
      </w:r>
      <w:r w:rsidRPr="0035059F">
        <w:rPr>
          <w:sz w:val="20"/>
          <w:szCs w:val="20"/>
        </w:rPr>
        <w:t>.</w:t>
      </w:r>
    </w:p>
  </w:footnote>
  <w:footnote w:id="5">
    <w:p w14:paraId="78BACD0A" w14:textId="77777777" w:rsidR="00B323E2" w:rsidRPr="000E0C22" w:rsidRDefault="00B323E2" w:rsidP="00B323E2">
      <w:pPr>
        <w:pStyle w:val="NoSpacing"/>
        <w:ind w:firstLine="567"/>
        <w:contextualSpacing/>
        <w:jc w:val="both"/>
        <w:rPr>
          <w:sz w:val="20"/>
          <w:szCs w:val="20"/>
          <w:lang w:val="en-US"/>
        </w:rPr>
      </w:pPr>
      <w:r w:rsidRPr="000E0C22">
        <w:rPr>
          <w:rStyle w:val="FootnoteReference"/>
          <w:sz w:val="20"/>
          <w:szCs w:val="20"/>
        </w:rPr>
        <w:footnoteRef/>
      </w:r>
      <w:r w:rsidRPr="000E0C22">
        <w:rPr>
          <w:sz w:val="20"/>
          <w:szCs w:val="20"/>
        </w:rPr>
        <w:t xml:space="preserve"> </w:t>
      </w:r>
      <w:r w:rsidRPr="000E0C22">
        <w:rPr>
          <w:sz w:val="20"/>
          <w:szCs w:val="20"/>
          <w:shd w:val="clear" w:color="auto" w:fill="FFFFFF"/>
          <w:lang w:val="nl-NL"/>
        </w:rPr>
        <w:t>Quyết định số 623/QĐ-UBND</w:t>
      </w:r>
      <w:r w:rsidRPr="000E0C22">
        <w:rPr>
          <w:sz w:val="20"/>
          <w:szCs w:val="20"/>
          <w:shd w:val="clear" w:color="auto" w:fill="FFFFFF"/>
        </w:rPr>
        <w:t>,</w:t>
      </w:r>
      <w:r w:rsidRPr="000E0C22">
        <w:rPr>
          <w:sz w:val="20"/>
          <w:szCs w:val="20"/>
          <w:shd w:val="clear" w:color="auto" w:fill="FFFFFF"/>
          <w:lang w:val="nl-NL"/>
        </w:rPr>
        <w:t xml:space="preserve"> ngày 25/5/2022 về việc phê duyệt Đề án phân loại, xử lý, tái chế chất thải tập trung và phân tán trên địa bàn tỉnh Cao Bằng; </w:t>
      </w:r>
      <w:r w:rsidRPr="000E0C22">
        <w:rPr>
          <w:sz w:val="20"/>
          <w:szCs w:val="20"/>
          <w:lang w:val="nl-NL"/>
        </w:rPr>
        <w:t>Kế hoạch số 2015/KH-UBND</w:t>
      </w:r>
      <w:r w:rsidRPr="000E0C22">
        <w:rPr>
          <w:sz w:val="20"/>
          <w:szCs w:val="20"/>
        </w:rPr>
        <w:t>,</w:t>
      </w:r>
      <w:r w:rsidRPr="000E0C22">
        <w:rPr>
          <w:sz w:val="20"/>
          <w:szCs w:val="20"/>
          <w:lang w:val="nl-NL"/>
        </w:rPr>
        <w:t xml:space="preserve"> ngày 07/8/2024 về triển khai thực hiện Đề án </w:t>
      </w:r>
      <w:r w:rsidRPr="000E0C22">
        <w:rPr>
          <w:sz w:val="20"/>
          <w:szCs w:val="20"/>
          <w:shd w:val="clear" w:color="auto" w:fill="FFFFFF"/>
          <w:lang w:val="nl-NL"/>
        </w:rPr>
        <w:t>phân loại, xử lý, tái chế chất thải tập trung và phân tán trên địa bàn tỉnh Cao Bằng</w:t>
      </w:r>
      <w:r w:rsidRPr="000E0C22">
        <w:rPr>
          <w:sz w:val="20"/>
          <w:szCs w:val="20"/>
        </w:rPr>
        <w:t>.</w:t>
      </w:r>
    </w:p>
  </w:footnote>
  <w:footnote w:id="6">
    <w:p w14:paraId="3159026D" w14:textId="77777777" w:rsidR="00B323E2" w:rsidRPr="000E0C22" w:rsidRDefault="00B323E2" w:rsidP="00B323E2">
      <w:pPr>
        <w:ind w:firstLine="567"/>
        <w:contextualSpacing/>
        <w:jc w:val="both"/>
        <w:rPr>
          <w:rFonts w:ascii="Times New Roman" w:hAnsi="Times New Roman" w:cs="Times New Roman"/>
          <w:b/>
          <w:sz w:val="20"/>
          <w:szCs w:val="20"/>
        </w:rPr>
      </w:pPr>
      <w:r w:rsidRPr="000E0C22">
        <w:rPr>
          <w:rStyle w:val="FootnoteReference"/>
          <w:rFonts w:ascii="Times New Roman" w:hAnsi="Times New Roman" w:cs="Times New Roman"/>
          <w:sz w:val="20"/>
          <w:szCs w:val="20"/>
        </w:rPr>
        <w:footnoteRef/>
      </w:r>
      <w:r w:rsidRPr="000E0C22">
        <w:rPr>
          <w:rFonts w:ascii="Times New Roman" w:hAnsi="Times New Roman" w:cs="Times New Roman"/>
          <w:sz w:val="20"/>
          <w:szCs w:val="20"/>
        </w:rPr>
        <w:t xml:space="preserve"> </w:t>
      </w:r>
      <w:r w:rsidRPr="000E0C22">
        <w:rPr>
          <w:rFonts w:ascii="Times New Roman" w:hAnsi="Times New Roman" w:cs="Times New Roman"/>
          <w:sz w:val="20"/>
          <w:szCs w:val="20"/>
          <w:lang w:val="nl-NL"/>
        </w:rPr>
        <w:t xml:space="preserve">Theo số liệu thống kê, </w:t>
      </w:r>
      <w:r w:rsidRPr="000E0C22">
        <w:rPr>
          <w:rFonts w:ascii="Times New Roman" w:hAnsi="Times New Roman" w:cs="Times New Roman"/>
          <w:sz w:val="20"/>
          <w:szCs w:val="20"/>
          <w:lang w:val="pt-BR"/>
        </w:rPr>
        <w:t xml:space="preserve">tổng khối lượng chất thải rắn sinh hoạt trên địa bàn tỉnh phát sinh trung bình khoảng 128.617,67 tấn/năm, tỷ lệ xử lý trung bình khoảng 57%. Trong đó: Khối lượng phát sinh trung bình khu vực đô thị khoảng 52.842,54 tấn/năm, khối lượng được thu gom, xử lý khoảng 48.752,32 tấn/năm; tỷ lệ xử lý đạt khoảng 92%. Khối lượng phát sinh trung bình khu vực nông thôn khoảng 75.774,37 tấn/năm, khối lượng được thu gom, xử lý khoảng 24.517,31 tấn/năm, tỷ lệ xử lý đạt khoảng 32%.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133925"/>
      <w:docPartObj>
        <w:docPartGallery w:val="Page Numbers (Top of Page)"/>
        <w:docPartUnique/>
      </w:docPartObj>
    </w:sdtPr>
    <w:sdtEndPr>
      <w:rPr>
        <w:noProof/>
      </w:rPr>
    </w:sdtEndPr>
    <w:sdtContent>
      <w:p w14:paraId="7806E91F" w14:textId="74B609BD" w:rsidR="004121DA" w:rsidRDefault="004121DA">
        <w:pPr>
          <w:pStyle w:val="Header"/>
          <w:jc w:val="center"/>
        </w:pPr>
        <w:r>
          <w:fldChar w:fldCharType="begin"/>
        </w:r>
        <w:r>
          <w:instrText xml:space="preserve"> PAGE   \* MERGEFORMAT </w:instrText>
        </w:r>
        <w:r>
          <w:fldChar w:fldCharType="separate"/>
        </w:r>
        <w:r w:rsidR="00466AEE">
          <w:rPr>
            <w:noProof/>
          </w:rPr>
          <w:t>3</w:t>
        </w:r>
        <w:r>
          <w:rPr>
            <w:noProof/>
          </w:rPr>
          <w:fldChar w:fldCharType="end"/>
        </w:r>
      </w:p>
    </w:sdtContent>
  </w:sdt>
  <w:p w14:paraId="390E81CF" w14:textId="77777777" w:rsidR="004121DA" w:rsidRDefault="00412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C5FE4"/>
    <w:multiLevelType w:val="multilevel"/>
    <w:tmpl w:val="FC5A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4B"/>
    <w:rsid w:val="00095466"/>
    <w:rsid w:val="00097ED6"/>
    <w:rsid w:val="000E0C22"/>
    <w:rsid w:val="000F5C21"/>
    <w:rsid w:val="001974CA"/>
    <w:rsid w:val="00255D16"/>
    <w:rsid w:val="002828E9"/>
    <w:rsid w:val="002B101D"/>
    <w:rsid w:val="003475A5"/>
    <w:rsid w:val="0035059F"/>
    <w:rsid w:val="003B1ECA"/>
    <w:rsid w:val="003C5867"/>
    <w:rsid w:val="003E71D8"/>
    <w:rsid w:val="004121DA"/>
    <w:rsid w:val="00441FDA"/>
    <w:rsid w:val="00466AEE"/>
    <w:rsid w:val="00492512"/>
    <w:rsid w:val="004C1985"/>
    <w:rsid w:val="004D6EF4"/>
    <w:rsid w:val="00500D11"/>
    <w:rsid w:val="00531B08"/>
    <w:rsid w:val="006003EF"/>
    <w:rsid w:val="00654D18"/>
    <w:rsid w:val="006646A2"/>
    <w:rsid w:val="006A4CFE"/>
    <w:rsid w:val="006B2431"/>
    <w:rsid w:val="008044FF"/>
    <w:rsid w:val="00812239"/>
    <w:rsid w:val="00825C44"/>
    <w:rsid w:val="008832AF"/>
    <w:rsid w:val="008A08B1"/>
    <w:rsid w:val="008A72DC"/>
    <w:rsid w:val="00922C0F"/>
    <w:rsid w:val="009318EA"/>
    <w:rsid w:val="009470A1"/>
    <w:rsid w:val="009600C0"/>
    <w:rsid w:val="009F1B11"/>
    <w:rsid w:val="00A2036B"/>
    <w:rsid w:val="00A23E9B"/>
    <w:rsid w:val="00A25CFC"/>
    <w:rsid w:val="00B23879"/>
    <w:rsid w:val="00B323E2"/>
    <w:rsid w:val="00B435AC"/>
    <w:rsid w:val="00B60DCC"/>
    <w:rsid w:val="00B95AF1"/>
    <w:rsid w:val="00BD06D2"/>
    <w:rsid w:val="00BE58AB"/>
    <w:rsid w:val="00C10718"/>
    <w:rsid w:val="00C61D17"/>
    <w:rsid w:val="00C6303E"/>
    <w:rsid w:val="00C75F62"/>
    <w:rsid w:val="00C77B4B"/>
    <w:rsid w:val="00D07671"/>
    <w:rsid w:val="00D63BDA"/>
    <w:rsid w:val="00D6486D"/>
    <w:rsid w:val="00DC3AAF"/>
    <w:rsid w:val="00DC3EE6"/>
    <w:rsid w:val="00E02E32"/>
    <w:rsid w:val="00E04D7B"/>
    <w:rsid w:val="00E053E7"/>
    <w:rsid w:val="00E732AA"/>
    <w:rsid w:val="00F0546B"/>
    <w:rsid w:val="00F523A6"/>
    <w:rsid w:val="00FD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77B4B"/>
  </w:style>
  <w:style w:type="character" w:styleId="Strong">
    <w:name w:val="Strong"/>
    <w:basedOn w:val="DefaultParagraphFont"/>
    <w:uiPriority w:val="22"/>
    <w:qFormat/>
    <w:rsid w:val="00C77B4B"/>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Geneva 9,Font: Geneva 9,Boston 10,f Cha"/>
    <w:basedOn w:val="Normal"/>
    <w:link w:val="FootnoteTextChar"/>
    <w:unhideWhenUsed/>
    <w:qFormat/>
    <w:rsid w:val="009F1B1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Geneva 9 Char"/>
    <w:basedOn w:val="DefaultParagraphFont"/>
    <w:link w:val="FootnoteText"/>
    <w:uiPriority w:val="99"/>
    <w:rsid w:val="009F1B11"/>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link w:val="FootnoteCharChar1CharChar"/>
    <w:uiPriority w:val="99"/>
    <w:unhideWhenUsed/>
    <w:qFormat/>
    <w:rsid w:val="009F1B11"/>
    <w:rPr>
      <w:vertAlign w:val="superscript"/>
    </w:rPr>
  </w:style>
  <w:style w:type="paragraph" w:styleId="Header">
    <w:name w:val="header"/>
    <w:basedOn w:val="Normal"/>
    <w:link w:val="HeaderChar"/>
    <w:uiPriority w:val="99"/>
    <w:unhideWhenUsed/>
    <w:rsid w:val="0041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DA"/>
  </w:style>
  <w:style w:type="paragraph" w:styleId="Footer">
    <w:name w:val="footer"/>
    <w:basedOn w:val="Normal"/>
    <w:link w:val="FooterChar"/>
    <w:uiPriority w:val="99"/>
    <w:unhideWhenUsed/>
    <w:rsid w:val="0041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DA"/>
  </w:style>
  <w:style w:type="character" w:customStyle="1" w:styleId="fontstyle01">
    <w:name w:val="fontstyle01"/>
    <w:rsid w:val="00D63BDA"/>
    <w:rPr>
      <w:rFonts w:ascii="Times New Roman" w:hAnsi="Times New Roman" w:cs="Times New Roman" w:hint="default"/>
      <w:b w:val="0"/>
      <w:bCs w:val="0"/>
      <w:i/>
      <w:iCs/>
      <w:color w:val="000000"/>
      <w:sz w:val="28"/>
      <w:szCs w:val="28"/>
    </w:rPr>
  </w:style>
  <w:style w:type="paragraph" w:styleId="NoSpacing">
    <w:name w:val="No Spacing"/>
    <w:basedOn w:val="Normal"/>
    <w:qFormat/>
    <w:rsid w:val="00B323E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8"/>
      <w:szCs w:val="28"/>
      <w:lang w:val="vi-VN"/>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link w:val="FootnoteReference"/>
    <w:uiPriority w:val="99"/>
    <w:qFormat/>
    <w:rsid w:val="00B323E2"/>
    <w:pPr>
      <w:spacing w:before="100" w:after="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C77B4B"/>
  </w:style>
  <w:style w:type="character" w:styleId="Strong">
    <w:name w:val="Strong"/>
    <w:basedOn w:val="DefaultParagraphFont"/>
    <w:uiPriority w:val="22"/>
    <w:qFormat/>
    <w:rsid w:val="00C77B4B"/>
    <w:rPr>
      <w:b/>
      <w:bC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Geneva 9,Font: Geneva 9,Boston 10,f Cha"/>
    <w:basedOn w:val="Normal"/>
    <w:link w:val="FootnoteTextChar"/>
    <w:unhideWhenUsed/>
    <w:qFormat/>
    <w:rsid w:val="009F1B11"/>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Geneva 9 Char"/>
    <w:basedOn w:val="DefaultParagraphFont"/>
    <w:link w:val="FootnoteText"/>
    <w:uiPriority w:val="99"/>
    <w:rsid w:val="009F1B11"/>
    <w:rPr>
      <w:sz w:val="20"/>
      <w:szCs w:val="20"/>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basedOn w:val="DefaultParagraphFont"/>
    <w:link w:val="FootnoteCharChar1CharChar"/>
    <w:uiPriority w:val="99"/>
    <w:unhideWhenUsed/>
    <w:qFormat/>
    <w:rsid w:val="009F1B11"/>
    <w:rPr>
      <w:vertAlign w:val="superscript"/>
    </w:rPr>
  </w:style>
  <w:style w:type="paragraph" w:styleId="Header">
    <w:name w:val="header"/>
    <w:basedOn w:val="Normal"/>
    <w:link w:val="HeaderChar"/>
    <w:uiPriority w:val="99"/>
    <w:unhideWhenUsed/>
    <w:rsid w:val="0041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1DA"/>
  </w:style>
  <w:style w:type="paragraph" w:styleId="Footer">
    <w:name w:val="footer"/>
    <w:basedOn w:val="Normal"/>
    <w:link w:val="FooterChar"/>
    <w:uiPriority w:val="99"/>
    <w:unhideWhenUsed/>
    <w:rsid w:val="0041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1DA"/>
  </w:style>
  <w:style w:type="character" w:customStyle="1" w:styleId="fontstyle01">
    <w:name w:val="fontstyle01"/>
    <w:rsid w:val="00D63BDA"/>
    <w:rPr>
      <w:rFonts w:ascii="Times New Roman" w:hAnsi="Times New Roman" w:cs="Times New Roman" w:hint="default"/>
      <w:b w:val="0"/>
      <w:bCs w:val="0"/>
      <w:i/>
      <w:iCs/>
      <w:color w:val="000000"/>
      <w:sz w:val="28"/>
      <w:szCs w:val="28"/>
    </w:rPr>
  </w:style>
  <w:style w:type="paragraph" w:styleId="NoSpacing">
    <w:name w:val="No Spacing"/>
    <w:basedOn w:val="Normal"/>
    <w:qFormat/>
    <w:rsid w:val="00B323E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Times New Roman" w:eastAsia="Times New Roman" w:hAnsi="Times New Roman" w:cs="Times New Roman"/>
      <w:color w:val="000000"/>
      <w:sz w:val="28"/>
      <w:szCs w:val="28"/>
      <w:lang w:val="vi-VN"/>
    </w:rPr>
  </w:style>
  <w:style w:type="paragraph" w:customStyle="1" w:styleId="FootnoteCharChar1CharChar">
    <w:name w:val="Footnote Char Char1 Char Char"/>
    <w:aliases w:val="ftref Char Char1 Char Char,fr Char Char1 Char Char,16 Point Char Char1 Char Char,Superscript 6 Point Char Char1 Char Char,Footnote text Char Char Char Char,BearingPoint Char Char Char Char"/>
    <w:basedOn w:val="Normal"/>
    <w:link w:val="FootnoteReference"/>
    <w:uiPriority w:val="99"/>
    <w:qFormat/>
    <w:rsid w:val="00B323E2"/>
    <w:pPr>
      <w:spacing w:before="100"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998791">
      <w:bodyDiv w:val="1"/>
      <w:marLeft w:val="0"/>
      <w:marRight w:val="0"/>
      <w:marTop w:val="0"/>
      <w:marBottom w:val="0"/>
      <w:divBdr>
        <w:top w:val="none" w:sz="0" w:space="0" w:color="auto"/>
        <w:left w:val="none" w:sz="0" w:space="0" w:color="auto"/>
        <w:bottom w:val="none" w:sz="0" w:space="0" w:color="auto"/>
        <w:right w:val="none" w:sz="0" w:space="0" w:color="auto"/>
      </w:divBdr>
      <w:divsChild>
        <w:div w:id="1746145262">
          <w:marLeft w:val="0"/>
          <w:marRight w:val="0"/>
          <w:marTop w:val="120"/>
          <w:marBottom w:val="120"/>
          <w:divBdr>
            <w:top w:val="none" w:sz="0" w:space="0" w:color="auto"/>
            <w:left w:val="none" w:sz="0" w:space="0" w:color="auto"/>
            <w:bottom w:val="none" w:sz="0" w:space="0" w:color="auto"/>
            <w:right w:val="none" w:sz="0" w:space="0" w:color="auto"/>
          </w:divBdr>
          <w:divsChild>
            <w:div w:id="606696519">
              <w:marLeft w:val="75"/>
              <w:marRight w:val="75"/>
              <w:marTop w:val="75"/>
              <w:marBottom w:val="75"/>
              <w:divBdr>
                <w:top w:val="none" w:sz="0" w:space="0" w:color="auto"/>
                <w:left w:val="none" w:sz="0" w:space="0" w:color="auto"/>
                <w:bottom w:val="none" w:sz="0" w:space="0" w:color="auto"/>
                <w:right w:val="none" w:sz="0" w:space="0" w:color="auto"/>
              </w:divBdr>
              <w:divsChild>
                <w:div w:id="1544635598">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772557056">
          <w:marLeft w:val="0"/>
          <w:marRight w:val="0"/>
          <w:marTop w:val="120"/>
          <w:marBottom w:val="120"/>
          <w:divBdr>
            <w:top w:val="none" w:sz="0" w:space="0" w:color="auto"/>
            <w:left w:val="none" w:sz="0" w:space="0" w:color="auto"/>
            <w:bottom w:val="none" w:sz="0" w:space="0" w:color="auto"/>
            <w:right w:val="none" w:sz="0" w:space="0" w:color="auto"/>
          </w:divBdr>
        </w:div>
        <w:div w:id="3563205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6425-B23E-4D1C-8EB9-B9ACE142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TPV</dc:creator>
  <cp:lastModifiedBy>ismail - [2010]</cp:lastModifiedBy>
  <cp:revision>40</cp:revision>
  <dcterms:created xsi:type="dcterms:W3CDTF">2025-12-09T03:03:00Z</dcterms:created>
  <dcterms:modified xsi:type="dcterms:W3CDTF">2025-12-09T11:12:00Z</dcterms:modified>
</cp:coreProperties>
</file>